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9875" w14:textId="77777777" w:rsidR="00B66A83" w:rsidRPr="00B66A83" w:rsidRDefault="00B66A83" w:rsidP="00B66A83">
      <w:pPr>
        <w:spacing w:after="0" w:line="240" w:lineRule="auto"/>
        <w:jc w:val="center"/>
        <w:rPr>
          <w:rFonts w:ascii="Calibri" w:eastAsia="Calibri" w:hAnsi="Calibri" w:cs="Calibri"/>
          <w:b/>
          <w:sz w:val="28"/>
          <w:szCs w:val="20"/>
        </w:rPr>
      </w:pPr>
      <w:r w:rsidRPr="00B66A83">
        <w:rPr>
          <w:rFonts w:ascii="Calibri" w:eastAsia="Calibri" w:hAnsi="Calibri" w:cs="Times New Roman"/>
          <w:noProof/>
          <w:sz w:val="20"/>
          <w:szCs w:val="20"/>
          <w:lang w:eastAsia="en-GB"/>
        </w:rPr>
        <w:drawing>
          <wp:anchor distT="0" distB="0" distL="0" distR="114300" simplePos="0" relativeHeight="251659264" behindDoc="0" locked="0" layoutInCell="1" allowOverlap="1" wp14:anchorId="652A6A8A" wp14:editId="27461763">
            <wp:simplePos x="0" y="0"/>
            <wp:positionH relativeFrom="margin">
              <wp:posOffset>457200</wp:posOffset>
            </wp:positionH>
            <wp:positionV relativeFrom="paragraph">
              <wp:posOffset>8890</wp:posOffset>
            </wp:positionV>
            <wp:extent cx="2992120" cy="771525"/>
            <wp:effectExtent l="0" t="0" r="0" b="9525"/>
            <wp:wrapTight wrapText="bothSides">
              <wp:wrapPolygon edited="0">
                <wp:start x="0" y="0"/>
                <wp:lineTo x="0" y="21333"/>
                <wp:lineTo x="21453" y="2133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992120" cy="771525"/>
                    </a:xfrm>
                    <a:prstGeom prst="rect">
                      <a:avLst/>
                    </a:prstGeom>
                  </pic:spPr>
                </pic:pic>
              </a:graphicData>
            </a:graphic>
          </wp:anchor>
        </w:drawing>
      </w:r>
      <w:r w:rsidRPr="00B66A83">
        <w:rPr>
          <w:rFonts w:ascii="Calibri" w:eastAsia="Calibri" w:hAnsi="Calibri" w:cs="Calibri"/>
          <w:b/>
          <w:sz w:val="20"/>
          <w:szCs w:val="20"/>
        </w:rPr>
        <w:t xml:space="preserve"> </w:t>
      </w:r>
      <w:r w:rsidRPr="00B66A83">
        <w:rPr>
          <w:rFonts w:ascii="Calibri" w:eastAsia="Calibri" w:hAnsi="Calibri" w:cs="Calibri"/>
          <w:b/>
          <w:sz w:val="28"/>
          <w:szCs w:val="20"/>
        </w:rPr>
        <w:t xml:space="preserve">Minutes </w:t>
      </w:r>
    </w:p>
    <w:p w14:paraId="4B99BE02" w14:textId="77777777" w:rsidR="00B66A83" w:rsidRPr="00B66A83" w:rsidRDefault="00B66A83" w:rsidP="00B66A83">
      <w:pPr>
        <w:spacing w:after="0" w:line="240" w:lineRule="auto"/>
        <w:jc w:val="center"/>
        <w:rPr>
          <w:rFonts w:ascii="Calibri" w:eastAsia="Calibri" w:hAnsi="Calibri" w:cs="Times New Roman"/>
          <w:sz w:val="28"/>
          <w:szCs w:val="20"/>
        </w:rPr>
      </w:pPr>
      <w:r w:rsidRPr="00B66A83">
        <w:rPr>
          <w:rFonts w:ascii="Calibri" w:eastAsia="Calibri" w:hAnsi="Calibri" w:cs="Calibri"/>
          <w:b/>
          <w:sz w:val="28"/>
          <w:szCs w:val="20"/>
        </w:rPr>
        <w:t>Wednesday 13 July 2022</w:t>
      </w:r>
    </w:p>
    <w:p w14:paraId="641B3628" w14:textId="77777777" w:rsidR="00B66A83" w:rsidRPr="00B66A83" w:rsidRDefault="00B66A83" w:rsidP="00B66A83">
      <w:pPr>
        <w:spacing w:after="200" w:line="276" w:lineRule="auto"/>
        <w:rPr>
          <w:rFonts w:ascii="Calibri" w:eastAsia="Calibri" w:hAnsi="Calibri" w:cs="Times New Roman"/>
        </w:rPr>
      </w:pPr>
    </w:p>
    <w:tbl>
      <w:tblPr>
        <w:tblStyle w:val="TableGrid1"/>
        <w:tblW w:w="11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24"/>
        <w:gridCol w:w="8750"/>
        <w:gridCol w:w="403"/>
        <w:gridCol w:w="1061"/>
        <w:gridCol w:w="403"/>
      </w:tblGrid>
      <w:tr w:rsidR="00B66A83" w:rsidRPr="00B66A83" w14:paraId="0C7DCE51" w14:textId="77777777" w:rsidTr="00386CE7">
        <w:tc>
          <w:tcPr>
            <w:tcW w:w="11536" w:type="dxa"/>
            <w:gridSpan w:val="6"/>
          </w:tcPr>
          <w:p w14:paraId="02F977CC" w14:textId="77777777" w:rsidR="00B66A83" w:rsidRPr="00B66A83" w:rsidRDefault="00B66A83" w:rsidP="00B66A83">
            <w:pPr>
              <w:rPr>
                <w:rFonts w:ascii="Calibri" w:eastAsia="Calibri" w:hAnsi="Calibri" w:cs="Calibri"/>
                <w:bCs/>
              </w:rPr>
            </w:pPr>
            <w:r w:rsidRPr="00B66A83">
              <w:rPr>
                <w:rFonts w:ascii="Calibri" w:eastAsia="Calibri" w:hAnsi="Calibri" w:cs="Calibri"/>
                <w:b/>
              </w:rPr>
              <w:t xml:space="preserve">Present: </w:t>
            </w:r>
            <w:r w:rsidRPr="00B66A83">
              <w:rPr>
                <w:rFonts w:ascii="Calibri" w:eastAsia="Calibri" w:hAnsi="Calibri" w:cs="Calibri"/>
                <w:bCs/>
              </w:rPr>
              <w:t>Cllr Ann Bowyer,</w:t>
            </w:r>
            <w:r w:rsidRPr="00B66A83">
              <w:rPr>
                <w:rFonts w:ascii="Calibri" w:eastAsia="Calibri" w:hAnsi="Calibri" w:cs="Calibri"/>
                <w:b/>
              </w:rPr>
              <w:t xml:space="preserve"> </w:t>
            </w:r>
            <w:r w:rsidRPr="00B66A83">
              <w:rPr>
                <w:rFonts w:ascii="Calibri" w:eastAsia="Calibri" w:hAnsi="Calibri" w:cs="Calibri"/>
                <w:bCs/>
              </w:rPr>
              <w:t>Cllr Jenny Carpenter, Cllr Jan Clarke, Cllr Colin Deakins, Cllr Julian Bowen-Sargent, Cllr Jo Storey, Cllr Lucy Ann Rands</w:t>
            </w:r>
          </w:p>
          <w:p w14:paraId="377589BA" w14:textId="77777777" w:rsidR="00B66A83" w:rsidRPr="00B66A83" w:rsidRDefault="00B66A83" w:rsidP="00B66A83">
            <w:pPr>
              <w:rPr>
                <w:rFonts w:ascii="Calibri" w:eastAsia="Calibri" w:hAnsi="Calibri" w:cs="Calibri"/>
              </w:rPr>
            </w:pPr>
            <w:r w:rsidRPr="00B66A83">
              <w:rPr>
                <w:rFonts w:ascii="Calibri" w:eastAsia="Calibri" w:hAnsi="Calibri" w:cs="Calibri"/>
                <w:b/>
              </w:rPr>
              <w:t>Members of the public:</w:t>
            </w:r>
            <w:r w:rsidRPr="00B66A83">
              <w:rPr>
                <w:rFonts w:ascii="Calibri" w:eastAsia="Calibri" w:hAnsi="Calibri" w:cs="Calibri"/>
              </w:rPr>
              <w:t xml:space="preserve"> Mr Courtney Jones</w:t>
            </w:r>
          </w:p>
          <w:p w14:paraId="33317C64" w14:textId="77777777" w:rsidR="00B66A83" w:rsidRPr="00B66A83" w:rsidRDefault="00B66A83" w:rsidP="00B66A83">
            <w:pPr>
              <w:rPr>
                <w:rFonts w:ascii="Calibri" w:eastAsia="Calibri" w:hAnsi="Calibri" w:cs="Calibri"/>
                <w:bCs/>
              </w:rPr>
            </w:pPr>
          </w:p>
        </w:tc>
      </w:tr>
      <w:tr w:rsidR="00B66A83" w:rsidRPr="00B66A83" w14:paraId="70C638B4" w14:textId="77777777" w:rsidTr="00386CE7">
        <w:tc>
          <w:tcPr>
            <w:tcW w:w="11536" w:type="dxa"/>
            <w:gridSpan w:val="6"/>
          </w:tcPr>
          <w:p w14:paraId="51609F90" w14:textId="77777777" w:rsidR="00B66A83" w:rsidRPr="00B66A83" w:rsidRDefault="00B66A83" w:rsidP="00B66A83">
            <w:pPr>
              <w:rPr>
                <w:rFonts w:ascii="Calibri" w:eastAsia="Calibri" w:hAnsi="Calibri" w:cs="Calibri"/>
              </w:rPr>
            </w:pPr>
            <w:r w:rsidRPr="00B66A83">
              <w:rPr>
                <w:rFonts w:ascii="Calibri" w:eastAsia="Calibri" w:hAnsi="Calibri" w:cs="Calibri"/>
              </w:rPr>
              <w:t>The Chair welcome everyone to the meeting and thanked Cllr Jenny Carpenter for her continued work as temporary clerk and RFO.  Interviews for the new clerk have taken place.</w:t>
            </w:r>
          </w:p>
          <w:p w14:paraId="02D6429D" w14:textId="77777777" w:rsidR="00B66A83" w:rsidRPr="00B66A83" w:rsidRDefault="00B66A83" w:rsidP="00B66A83">
            <w:pPr>
              <w:rPr>
                <w:rFonts w:ascii="Calibri" w:eastAsia="Calibri" w:hAnsi="Calibri" w:cs="Calibri"/>
              </w:rPr>
            </w:pPr>
          </w:p>
        </w:tc>
      </w:tr>
      <w:tr w:rsidR="00B66A83" w:rsidRPr="00B66A83" w14:paraId="0DFE1367" w14:textId="77777777" w:rsidTr="00386CE7">
        <w:tc>
          <w:tcPr>
            <w:tcW w:w="470" w:type="dxa"/>
          </w:tcPr>
          <w:p w14:paraId="7F7A5005" w14:textId="77777777" w:rsidR="00B66A83" w:rsidRPr="00B66A83" w:rsidRDefault="00B66A83" w:rsidP="00B66A83">
            <w:pPr>
              <w:numPr>
                <w:ilvl w:val="0"/>
                <w:numId w:val="1"/>
              </w:numPr>
              <w:spacing w:after="200" w:line="276" w:lineRule="auto"/>
              <w:contextualSpacing/>
              <w:rPr>
                <w:rFonts w:ascii="Calibri" w:eastAsia="Calibri" w:hAnsi="Calibri" w:cs="Times New Roman"/>
              </w:rPr>
            </w:pPr>
          </w:p>
        </w:tc>
        <w:tc>
          <w:tcPr>
            <w:tcW w:w="405" w:type="dxa"/>
          </w:tcPr>
          <w:p w14:paraId="125CBFB0" w14:textId="77777777" w:rsidR="00B66A83" w:rsidRPr="00B66A83" w:rsidRDefault="00B66A83" w:rsidP="00B66A83">
            <w:pPr>
              <w:spacing w:after="200" w:line="276" w:lineRule="auto"/>
              <w:ind w:left="-249" w:firstLine="249"/>
              <w:rPr>
                <w:rFonts w:ascii="Calibri" w:eastAsia="Calibri" w:hAnsi="Calibri" w:cs="Times New Roman"/>
              </w:rPr>
            </w:pPr>
          </w:p>
        </w:tc>
        <w:tc>
          <w:tcPr>
            <w:tcW w:w="9190" w:type="dxa"/>
            <w:gridSpan w:val="2"/>
          </w:tcPr>
          <w:p w14:paraId="0B327DC2"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Public Meeting</w:t>
            </w:r>
          </w:p>
          <w:p w14:paraId="2B0F4582" w14:textId="7601189C" w:rsidR="00B66A83" w:rsidRPr="00B66A83" w:rsidRDefault="00B66A83" w:rsidP="00B66A83">
            <w:pPr>
              <w:rPr>
                <w:rFonts w:ascii="Calibri" w:eastAsia="Calibri" w:hAnsi="Calibri" w:cs="Times New Roman"/>
              </w:rPr>
            </w:pPr>
            <w:proofErr w:type="gramStart"/>
            <w:r w:rsidRPr="00B66A83">
              <w:rPr>
                <w:rFonts w:ascii="Calibri" w:eastAsia="Calibri" w:hAnsi="Calibri" w:cs="Times New Roman"/>
              </w:rPr>
              <w:t>Mr Courtney Jones,</w:t>
            </w:r>
            <w:proofErr w:type="gramEnd"/>
            <w:r w:rsidRPr="00B66A83">
              <w:rPr>
                <w:rFonts w:ascii="Calibri" w:eastAsia="Calibri" w:hAnsi="Calibri" w:cs="Times New Roman"/>
              </w:rPr>
              <w:t xml:space="preserve"> attended the meeting to speak about the activity on Llanbadoc Island last weekend.  Despite the notice at the entrance, two groups of people were camping, lighting fires, playing music into the </w:t>
            </w:r>
            <w:proofErr w:type="gramStart"/>
            <w:r w:rsidRPr="00B66A83">
              <w:rPr>
                <w:rFonts w:ascii="Calibri" w:eastAsia="Calibri" w:hAnsi="Calibri" w:cs="Times New Roman"/>
              </w:rPr>
              <w:t>night</w:t>
            </w:r>
            <w:proofErr w:type="gramEnd"/>
            <w:r w:rsidRPr="00B66A83">
              <w:rPr>
                <w:rFonts w:ascii="Calibri" w:eastAsia="Calibri" w:hAnsi="Calibri" w:cs="Times New Roman"/>
              </w:rPr>
              <w:t xml:space="preserve"> and generally causing a disturbance to the houses close by.  He also noted that regular drinking and drug use takes place in the carpark area.  He would like the Council to consider what actions should be taken to stop this.</w:t>
            </w:r>
          </w:p>
          <w:p w14:paraId="03EA5164" w14:textId="77777777" w:rsidR="00B66A83" w:rsidRPr="00B66A83" w:rsidRDefault="00B66A83" w:rsidP="00B66A83">
            <w:pPr>
              <w:rPr>
                <w:rFonts w:ascii="Calibri" w:eastAsia="Calibri" w:hAnsi="Calibri" w:cs="Times New Roman"/>
              </w:rPr>
            </w:pPr>
          </w:p>
        </w:tc>
        <w:tc>
          <w:tcPr>
            <w:tcW w:w="1471" w:type="dxa"/>
            <w:gridSpan w:val="2"/>
          </w:tcPr>
          <w:p w14:paraId="4F410F8A" w14:textId="77777777" w:rsidR="00B66A83" w:rsidRPr="00B66A83" w:rsidRDefault="00B66A83" w:rsidP="00B66A83">
            <w:pPr>
              <w:spacing w:after="200" w:line="276" w:lineRule="auto"/>
              <w:rPr>
                <w:rFonts w:ascii="Calibri" w:eastAsia="Calibri" w:hAnsi="Calibri" w:cs="Times New Roman"/>
              </w:rPr>
            </w:pPr>
          </w:p>
        </w:tc>
      </w:tr>
      <w:tr w:rsidR="00B66A83" w:rsidRPr="00B66A83" w14:paraId="53AECFC3" w14:textId="77777777" w:rsidTr="00386CE7">
        <w:tc>
          <w:tcPr>
            <w:tcW w:w="470" w:type="dxa"/>
          </w:tcPr>
          <w:p w14:paraId="673B09F7" w14:textId="77777777" w:rsidR="00B66A83" w:rsidRPr="00B66A83" w:rsidRDefault="00B66A83" w:rsidP="00B66A83">
            <w:pPr>
              <w:numPr>
                <w:ilvl w:val="0"/>
                <w:numId w:val="1"/>
              </w:numPr>
              <w:contextualSpacing/>
              <w:rPr>
                <w:rFonts w:ascii="Calibri" w:eastAsia="Calibri" w:hAnsi="Calibri" w:cs="Times New Roman"/>
              </w:rPr>
            </w:pPr>
          </w:p>
        </w:tc>
        <w:tc>
          <w:tcPr>
            <w:tcW w:w="405" w:type="dxa"/>
          </w:tcPr>
          <w:p w14:paraId="5EFA47BB" w14:textId="77777777" w:rsidR="00B66A83" w:rsidRPr="00B66A83" w:rsidRDefault="00B66A83" w:rsidP="00B66A83">
            <w:pPr>
              <w:rPr>
                <w:rFonts w:ascii="Calibri" w:eastAsia="Calibri" w:hAnsi="Calibri" w:cs="Times New Roman"/>
              </w:rPr>
            </w:pPr>
          </w:p>
        </w:tc>
        <w:tc>
          <w:tcPr>
            <w:tcW w:w="9190" w:type="dxa"/>
            <w:gridSpan w:val="2"/>
          </w:tcPr>
          <w:p w14:paraId="429ECC91"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Sign the Attendance Book</w:t>
            </w:r>
          </w:p>
          <w:p w14:paraId="611AA54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This was circulated in the meeting.</w:t>
            </w:r>
          </w:p>
          <w:p w14:paraId="56435D06" w14:textId="77777777" w:rsidR="00B66A83" w:rsidRPr="00B66A83" w:rsidRDefault="00B66A83" w:rsidP="00B66A83">
            <w:pPr>
              <w:rPr>
                <w:rFonts w:ascii="Calibri" w:eastAsia="Calibri" w:hAnsi="Calibri" w:cs="Times New Roman"/>
              </w:rPr>
            </w:pPr>
          </w:p>
        </w:tc>
        <w:tc>
          <w:tcPr>
            <w:tcW w:w="1471" w:type="dxa"/>
            <w:gridSpan w:val="2"/>
          </w:tcPr>
          <w:p w14:paraId="71548CEA" w14:textId="77777777" w:rsidR="00B66A83" w:rsidRPr="00B66A83" w:rsidRDefault="00B66A83" w:rsidP="00B66A83">
            <w:pPr>
              <w:rPr>
                <w:rFonts w:ascii="Calibri" w:eastAsia="Calibri" w:hAnsi="Calibri" w:cs="Times New Roman"/>
              </w:rPr>
            </w:pPr>
          </w:p>
        </w:tc>
      </w:tr>
      <w:tr w:rsidR="00B66A83" w:rsidRPr="00B66A83" w14:paraId="2D6D9F12" w14:textId="77777777" w:rsidTr="00386CE7">
        <w:tc>
          <w:tcPr>
            <w:tcW w:w="470" w:type="dxa"/>
          </w:tcPr>
          <w:p w14:paraId="74655543"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3.</w:t>
            </w:r>
          </w:p>
        </w:tc>
        <w:tc>
          <w:tcPr>
            <w:tcW w:w="405" w:type="dxa"/>
          </w:tcPr>
          <w:p w14:paraId="6E84DAFB" w14:textId="77777777" w:rsidR="00B66A83" w:rsidRPr="00B66A83" w:rsidRDefault="00B66A83" w:rsidP="00B66A83">
            <w:pPr>
              <w:rPr>
                <w:rFonts w:ascii="Calibri" w:eastAsia="Calibri" w:hAnsi="Calibri" w:cs="Times New Roman"/>
              </w:rPr>
            </w:pPr>
          </w:p>
        </w:tc>
        <w:tc>
          <w:tcPr>
            <w:tcW w:w="9190" w:type="dxa"/>
            <w:gridSpan w:val="2"/>
          </w:tcPr>
          <w:p w14:paraId="79D1C1E5"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Apologies for Absence</w:t>
            </w:r>
          </w:p>
          <w:p w14:paraId="7F0871FD" w14:textId="77777777" w:rsidR="00B66A83" w:rsidRPr="00B66A83" w:rsidRDefault="00B66A83" w:rsidP="00B66A83">
            <w:pPr>
              <w:rPr>
                <w:rFonts w:ascii="Calibri" w:eastAsia="Calibri" w:hAnsi="Calibri" w:cs="Calibri"/>
              </w:rPr>
            </w:pPr>
            <w:r w:rsidRPr="00B66A83">
              <w:rPr>
                <w:rFonts w:ascii="Calibri" w:eastAsia="Calibri" w:hAnsi="Calibri" w:cs="Times New Roman"/>
              </w:rPr>
              <w:t>Apologies for were received from County Councillor</w:t>
            </w:r>
            <w:r w:rsidRPr="00B66A83">
              <w:rPr>
                <w:rFonts w:ascii="Calibri" w:eastAsia="Calibri" w:hAnsi="Calibri" w:cs="Times New Roman"/>
                <w:b/>
              </w:rPr>
              <w:t xml:space="preserve"> </w:t>
            </w:r>
            <w:r w:rsidRPr="00B66A83">
              <w:rPr>
                <w:rFonts w:ascii="Calibri" w:eastAsia="Calibri" w:hAnsi="Calibri" w:cs="Calibri"/>
              </w:rPr>
              <w:t>Meirion Howells.</w:t>
            </w:r>
          </w:p>
          <w:p w14:paraId="0209E43C" w14:textId="39E02AA4" w:rsidR="00B66A83" w:rsidRPr="00B66A83" w:rsidRDefault="00B66A83" w:rsidP="00B66A83">
            <w:pPr>
              <w:rPr>
                <w:rFonts w:ascii="Calibri" w:eastAsia="Calibri" w:hAnsi="Calibri" w:cs="Times New Roman"/>
                <w:b/>
              </w:rPr>
            </w:pPr>
            <w:r w:rsidRPr="00B66A83">
              <w:rPr>
                <w:rFonts w:ascii="Calibri" w:eastAsia="Calibri" w:hAnsi="Calibri" w:cs="Calibri"/>
              </w:rPr>
              <w:t xml:space="preserve">Due to A problem with the Teams meeting link Cllr Tony Kear was unable to join </w:t>
            </w:r>
            <w:r w:rsidR="0099771E">
              <w:rPr>
                <w:rFonts w:ascii="Calibri" w:eastAsia="Calibri" w:hAnsi="Calibri" w:cs="Calibri"/>
              </w:rPr>
              <w:t>us</w:t>
            </w:r>
          </w:p>
        </w:tc>
        <w:tc>
          <w:tcPr>
            <w:tcW w:w="1471" w:type="dxa"/>
            <w:gridSpan w:val="2"/>
          </w:tcPr>
          <w:p w14:paraId="508585DF" w14:textId="77777777" w:rsidR="00B66A83" w:rsidRPr="00B66A83" w:rsidRDefault="00B66A83" w:rsidP="00B66A83">
            <w:pPr>
              <w:rPr>
                <w:rFonts w:ascii="Calibri" w:eastAsia="Calibri" w:hAnsi="Calibri" w:cs="Times New Roman"/>
              </w:rPr>
            </w:pPr>
          </w:p>
        </w:tc>
      </w:tr>
      <w:tr w:rsidR="00B66A83" w:rsidRPr="00B66A83" w14:paraId="6D2EE3A7" w14:textId="77777777" w:rsidTr="00386CE7">
        <w:tc>
          <w:tcPr>
            <w:tcW w:w="470" w:type="dxa"/>
          </w:tcPr>
          <w:p w14:paraId="617C44F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4.</w:t>
            </w:r>
          </w:p>
        </w:tc>
        <w:tc>
          <w:tcPr>
            <w:tcW w:w="405" w:type="dxa"/>
          </w:tcPr>
          <w:p w14:paraId="776E7FE2" w14:textId="77777777" w:rsidR="00B66A83" w:rsidRPr="00B66A83" w:rsidRDefault="00B66A83" w:rsidP="00B66A83">
            <w:pPr>
              <w:rPr>
                <w:rFonts w:ascii="Calibri" w:eastAsia="Calibri" w:hAnsi="Calibri" w:cs="Times New Roman"/>
              </w:rPr>
            </w:pPr>
          </w:p>
        </w:tc>
        <w:tc>
          <w:tcPr>
            <w:tcW w:w="9190" w:type="dxa"/>
            <w:gridSpan w:val="2"/>
          </w:tcPr>
          <w:p w14:paraId="652CFE3B"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Declaration of Interest from Members</w:t>
            </w:r>
          </w:p>
          <w:p w14:paraId="0A220477"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None</w:t>
            </w:r>
          </w:p>
          <w:p w14:paraId="5611F357" w14:textId="77777777" w:rsidR="00B66A83" w:rsidRPr="00B66A83" w:rsidRDefault="00B66A83" w:rsidP="00B66A83">
            <w:pPr>
              <w:rPr>
                <w:rFonts w:ascii="Calibri" w:eastAsia="Calibri" w:hAnsi="Calibri" w:cs="Times New Roman"/>
              </w:rPr>
            </w:pPr>
          </w:p>
        </w:tc>
        <w:tc>
          <w:tcPr>
            <w:tcW w:w="1471" w:type="dxa"/>
            <w:gridSpan w:val="2"/>
          </w:tcPr>
          <w:p w14:paraId="09B12D98" w14:textId="77777777" w:rsidR="00B66A83" w:rsidRPr="00B66A83" w:rsidRDefault="00B66A83" w:rsidP="00B66A83">
            <w:pPr>
              <w:rPr>
                <w:rFonts w:ascii="Calibri" w:eastAsia="Calibri" w:hAnsi="Calibri" w:cs="Times New Roman"/>
              </w:rPr>
            </w:pPr>
          </w:p>
        </w:tc>
      </w:tr>
      <w:tr w:rsidR="00B66A83" w:rsidRPr="00B66A83" w14:paraId="59B44E22" w14:textId="77777777" w:rsidTr="00386CE7">
        <w:tc>
          <w:tcPr>
            <w:tcW w:w="470" w:type="dxa"/>
          </w:tcPr>
          <w:p w14:paraId="3AE069CA"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5.</w:t>
            </w:r>
          </w:p>
        </w:tc>
        <w:tc>
          <w:tcPr>
            <w:tcW w:w="405" w:type="dxa"/>
          </w:tcPr>
          <w:p w14:paraId="4E47486B" w14:textId="77777777" w:rsidR="00B66A83" w:rsidRPr="00B66A83" w:rsidRDefault="00B66A83" w:rsidP="00B66A83">
            <w:pPr>
              <w:rPr>
                <w:rFonts w:ascii="Calibri" w:eastAsia="Calibri" w:hAnsi="Calibri" w:cs="Times New Roman"/>
              </w:rPr>
            </w:pPr>
          </w:p>
          <w:p w14:paraId="1FB20924"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0C155C82" w14:textId="77777777" w:rsidR="00B66A83" w:rsidRPr="00B66A83" w:rsidRDefault="00B66A83" w:rsidP="00B66A83">
            <w:pPr>
              <w:rPr>
                <w:rFonts w:ascii="Calibri" w:eastAsia="Calibri" w:hAnsi="Calibri" w:cs="Times New Roman"/>
              </w:rPr>
            </w:pPr>
          </w:p>
          <w:p w14:paraId="2A8AA41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tc>
        <w:tc>
          <w:tcPr>
            <w:tcW w:w="9190" w:type="dxa"/>
            <w:gridSpan w:val="2"/>
          </w:tcPr>
          <w:p w14:paraId="23C50CE6"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Adoption of Minutes</w:t>
            </w:r>
          </w:p>
          <w:p w14:paraId="598C9C89"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Cllr Carpenter proposed their adoption which was seconded by Cllr Clarke.  The Minutes were approved with the amendment to Item 9g.  Notice of Electors Rights to be displayed on noticeboards. </w:t>
            </w:r>
          </w:p>
          <w:p w14:paraId="025E0A77"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No matters arising.</w:t>
            </w:r>
          </w:p>
          <w:p w14:paraId="6CC430C6" w14:textId="77777777" w:rsidR="00B66A83" w:rsidRPr="00B66A83" w:rsidRDefault="00B66A83" w:rsidP="00B66A83">
            <w:pPr>
              <w:rPr>
                <w:rFonts w:ascii="Calibri" w:eastAsia="Calibri" w:hAnsi="Calibri" w:cs="Times New Roman"/>
              </w:rPr>
            </w:pPr>
          </w:p>
        </w:tc>
        <w:tc>
          <w:tcPr>
            <w:tcW w:w="1471" w:type="dxa"/>
            <w:gridSpan w:val="2"/>
          </w:tcPr>
          <w:p w14:paraId="3D9008F4" w14:textId="77777777" w:rsidR="00B66A83" w:rsidRPr="00B66A83" w:rsidRDefault="00B66A83" w:rsidP="00B66A83">
            <w:pPr>
              <w:rPr>
                <w:rFonts w:ascii="Calibri" w:eastAsia="Calibri" w:hAnsi="Calibri" w:cs="Times New Roman"/>
              </w:rPr>
            </w:pPr>
          </w:p>
        </w:tc>
      </w:tr>
      <w:tr w:rsidR="00B66A83" w:rsidRPr="00B66A83" w14:paraId="2D5243FA" w14:textId="77777777" w:rsidTr="00386CE7">
        <w:tc>
          <w:tcPr>
            <w:tcW w:w="470" w:type="dxa"/>
          </w:tcPr>
          <w:p w14:paraId="752651DA"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6. </w:t>
            </w:r>
          </w:p>
        </w:tc>
        <w:tc>
          <w:tcPr>
            <w:tcW w:w="405" w:type="dxa"/>
          </w:tcPr>
          <w:p w14:paraId="5A1F20CA" w14:textId="77777777" w:rsidR="00B66A83" w:rsidRPr="00B66A83" w:rsidRDefault="00B66A83" w:rsidP="00B66A83">
            <w:pPr>
              <w:rPr>
                <w:rFonts w:ascii="Calibri" w:eastAsia="Calibri" w:hAnsi="Calibri" w:cs="Times New Roman"/>
              </w:rPr>
            </w:pPr>
          </w:p>
        </w:tc>
        <w:tc>
          <w:tcPr>
            <w:tcW w:w="9190" w:type="dxa"/>
            <w:gridSpan w:val="2"/>
          </w:tcPr>
          <w:p w14:paraId="7739C450"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Discussion with County Councillors Tony Kear and Meirion Howells</w:t>
            </w:r>
          </w:p>
          <w:p w14:paraId="7E2D3695"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No discussion took place as neither were able to attend the meeting.</w:t>
            </w:r>
          </w:p>
          <w:p w14:paraId="2793E658" w14:textId="77777777" w:rsidR="00B66A83" w:rsidRPr="00B66A83" w:rsidRDefault="00B66A83" w:rsidP="00B66A83">
            <w:pPr>
              <w:rPr>
                <w:rFonts w:ascii="Calibri" w:eastAsia="Calibri" w:hAnsi="Calibri" w:cs="Times New Roman"/>
              </w:rPr>
            </w:pPr>
          </w:p>
        </w:tc>
        <w:tc>
          <w:tcPr>
            <w:tcW w:w="1471" w:type="dxa"/>
            <w:gridSpan w:val="2"/>
          </w:tcPr>
          <w:p w14:paraId="6FF88D51" w14:textId="77777777" w:rsidR="00B66A83" w:rsidRPr="00B66A83" w:rsidRDefault="00B66A83" w:rsidP="00B66A83">
            <w:pPr>
              <w:rPr>
                <w:rFonts w:ascii="Calibri" w:eastAsia="Calibri" w:hAnsi="Calibri" w:cs="Times New Roman"/>
              </w:rPr>
            </w:pPr>
          </w:p>
        </w:tc>
      </w:tr>
      <w:tr w:rsidR="00B66A83" w:rsidRPr="0099771E" w14:paraId="555255CF" w14:textId="77777777" w:rsidTr="00386CE7">
        <w:trPr>
          <w:gridAfter w:val="1"/>
          <w:wAfter w:w="405" w:type="dxa"/>
        </w:trPr>
        <w:tc>
          <w:tcPr>
            <w:tcW w:w="470" w:type="dxa"/>
          </w:tcPr>
          <w:p w14:paraId="4806A8DC"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7.</w:t>
            </w:r>
          </w:p>
        </w:tc>
        <w:tc>
          <w:tcPr>
            <w:tcW w:w="9190" w:type="dxa"/>
            <w:gridSpan w:val="2"/>
          </w:tcPr>
          <w:p w14:paraId="0D1CBD09"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Matters Arising from Recent Correspondence/New Business</w:t>
            </w:r>
          </w:p>
          <w:p w14:paraId="228CBBD1"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acknowledge resignation of Cllr Paula Clarke</w:t>
            </w:r>
          </w:p>
          <w:p w14:paraId="0C0E079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Paula was thanked for her commitment and work for the Council during her term.  All wished her well.  Poster advertising place in Glascoed Ward to go up on all notice boards.</w:t>
            </w:r>
          </w:p>
          <w:p w14:paraId="1145C3FC" w14:textId="56E2038A"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To receive email from </w:t>
            </w:r>
            <w:proofErr w:type="spellStart"/>
            <w:r w:rsidRPr="00B66A83">
              <w:rPr>
                <w:rFonts w:ascii="Calibri" w:eastAsia="Calibri" w:hAnsi="Calibri" w:cs="Times New Roman"/>
              </w:rPr>
              <w:t>Goytre</w:t>
            </w:r>
            <w:proofErr w:type="spellEnd"/>
            <w:r w:rsidRPr="00B66A83">
              <w:rPr>
                <w:rFonts w:ascii="Calibri" w:eastAsia="Calibri" w:hAnsi="Calibri" w:cs="Times New Roman"/>
              </w:rPr>
              <w:t xml:space="preserve"> Fawr CC relating to asset transfer arrangements </w:t>
            </w:r>
            <w:r w:rsidR="0099771E">
              <w:rPr>
                <w:rFonts w:ascii="Calibri" w:eastAsia="Calibri" w:hAnsi="Calibri" w:cs="Times New Roman"/>
              </w:rPr>
              <w:t>email 4/7</w:t>
            </w:r>
          </w:p>
          <w:p w14:paraId="3C7C60C1"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Confirmation that a total of £4,428.79 will be transferred to Llanbadoc CC.  Cllr Storey proposed, seconded by Cllr Rands and all agreed that this be accepted.</w:t>
            </w:r>
          </w:p>
          <w:p w14:paraId="0A98AD8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receive update on recruitment of new clerk</w:t>
            </w:r>
          </w:p>
          <w:p w14:paraId="1E45A641" w14:textId="1BE72724" w:rsidR="00B66A83" w:rsidRPr="00B66A83" w:rsidRDefault="00B66A83" w:rsidP="00B66A83">
            <w:pPr>
              <w:rPr>
                <w:rFonts w:ascii="Calibri" w:eastAsia="Calibri" w:hAnsi="Calibri" w:cs="Times New Roman"/>
              </w:rPr>
            </w:pPr>
            <w:r w:rsidRPr="00B66A83">
              <w:rPr>
                <w:rFonts w:ascii="Calibri" w:eastAsia="Calibri" w:hAnsi="Calibri" w:cs="Times New Roman"/>
              </w:rPr>
              <w:t>Cllrs Deakins, Bowen-</w:t>
            </w:r>
            <w:proofErr w:type="gramStart"/>
            <w:r w:rsidRPr="00B66A83">
              <w:rPr>
                <w:rFonts w:ascii="Calibri" w:eastAsia="Calibri" w:hAnsi="Calibri" w:cs="Times New Roman"/>
              </w:rPr>
              <w:t>Sargent</w:t>
            </w:r>
            <w:proofErr w:type="gramEnd"/>
            <w:r w:rsidRPr="00B66A83">
              <w:rPr>
                <w:rFonts w:ascii="Calibri" w:eastAsia="Calibri" w:hAnsi="Calibri" w:cs="Times New Roman"/>
              </w:rPr>
              <w:t xml:space="preserve"> and Bowyer have interviewed candidates and agreed that Jacob Richards-Powell should be offered the post subject to pre-employment checks.  Salary </w:t>
            </w:r>
            <w:proofErr w:type="gramStart"/>
            <w:r w:rsidRPr="00B66A83">
              <w:rPr>
                <w:rFonts w:ascii="Calibri" w:eastAsia="Calibri" w:hAnsi="Calibri" w:cs="Times New Roman"/>
              </w:rPr>
              <w:t>point</w:t>
            </w:r>
            <w:proofErr w:type="gramEnd"/>
            <w:r w:rsidRPr="00B66A83">
              <w:rPr>
                <w:rFonts w:ascii="Calibri" w:eastAsia="Calibri" w:hAnsi="Calibri" w:cs="Times New Roman"/>
              </w:rPr>
              <w:t xml:space="preserve"> 13 plus allowance for working from home and travel expenses.  Cllr Bowen-Sargent to draw up contract.</w:t>
            </w:r>
            <w:r w:rsidR="0099771E">
              <w:rPr>
                <w:rFonts w:ascii="Calibri" w:eastAsia="Calibri" w:hAnsi="Calibri" w:cs="Times New Roman"/>
              </w:rPr>
              <w:t xml:space="preserve"> Cllr Deakins to contact Jacob.</w:t>
            </w:r>
          </w:p>
          <w:p w14:paraId="7107C468" w14:textId="4A919B36" w:rsidR="00B66A83" w:rsidRPr="00B66A83" w:rsidRDefault="00B66A83" w:rsidP="00B66A83">
            <w:pPr>
              <w:rPr>
                <w:rFonts w:ascii="Calibri" w:eastAsia="Calibri" w:hAnsi="Calibri" w:cs="Times New Roman"/>
              </w:rPr>
            </w:pPr>
            <w:r w:rsidRPr="00B66A83">
              <w:rPr>
                <w:rFonts w:ascii="Calibri" w:eastAsia="Calibri" w:hAnsi="Calibri" w:cs="Times New Roman"/>
              </w:rPr>
              <w:t>To acknowledge Freedom of Information request</w:t>
            </w:r>
            <w:r w:rsidR="0099771E">
              <w:rPr>
                <w:rFonts w:ascii="Calibri" w:eastAsia="Calibri" w:hAnsi="Calibri" w:cs="Times New Roman"/>
              </w:rPr>
              <w:t xml:space="preserve"> email 30/6</w:t>
            </w:r>
          </w:p>
          <w:p w14:paraId="5206BDD8"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Information requested will be supplied.</w:t>
            </w:r>
          </w:p>
          <w:p w14:paraId="67ADEF3E" w14:textId="6E990303" w:rsidR="00B66A83" w:rsidRPr="00B66A83" w:rsidRDefault="00B66A83" w:rsidP="00B66A83">
            <w:pPr>
              <w:rPr>
                <w:rFonts w:ascii="Calibri" w:eastAsia="Calibri" w:hAnsi="Calibri" w:cs="Times New Roman"/>
              </w:rPr>
            </w:pPr>
            <w:r w:rsidRPr="00B66A83">
              <w:rPr>
                <w:rFonts w:ascii="Calibri" w:eastAsia="Calibri" w:hAnsi="Calibri" w:cs="Times New Roman"/>
              </w:rPr>
              <w:t>Update on tree damage in Twyn y Cryn</w:t>
            </w:r>
            <w:r w:rsidR="0099771E">
              <w:rPr>
                <w:rFonts w:ascii="Calibri" w:eastAsia="Calibri" w:hAnsi="Calibri" w:cs="Times New Roman"/>
              </w:rPr>
              <w:t xml:space="preserve"> Email 29/6</w:t>
            </w:r>
          </w:p>
          <w:p w14:paraId="16C00D5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Work completed by Edmunds Tree Services.</w:t>
            </w:r>
          </w:p>
          <w:p w14:paraId="60CBB690"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receive Police Report for June</w:t>
            </w:r>
          </w:p>
          <w:p w14:paraId="02279FDD"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Boundary changes still not </w:t>
            </w:r>
            <w:proofErr w:type="gramStart"/>
            <w:r w:rsidRPr="00B66A83">
              <w:rPr>
                <w:rFonts w:ascii="Calibri" w:eastAsia="Calibri" w:hAnsi="Calibri" w:cs="Times New Roman"/>
              </w:rPr>
              <w:t>taken into account</w:t>
            </w:r>
            <w:proofErr w:type="gramEnd"/>
            <w:r w:rsidRPr="00B66A83">
              <w:rPr>
                <w:rFonts w:ascii="Calibri" w:eastAsia="Calibri" w:hAnsi="Calibri" w:cs="Times New Roman"/>
              </w:rPr>
              <w:t>.</w:t>
            </w:r>
          </w:p>
          <w:p w14:paraId="452C83D4"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receive update on issue of email addresses for new Councillors</w:t>
            </w:r>
          </w:p>
          <w:p w14:paraId="57CA2BBE"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New addresses issued and </w:t>
            </w:r>
            <w:proofErr w:type="gramStart"/>
            <w:r w:rsidRPr="00B66A83">
              <w:rPr>
                <w:rFonts w:ascii="Calibri" w:eastAsia="Calibri" w:hAnsi="Calibri" w:cs="Times New Roman"/>
              </w:rPr>
              <w:t>change</w:t>
            </w:r>
            <w:proofErr w:type="gramEnd"/>
            <w:r w:rsidRPr="00B66A83">
              <w:rPr>
                <w:rFonts w:ascii="Calibri" w:eastAsia="Calibri" w:hAnsi="Calibri" w:cs="Times New Roman"/>
              </w:rPr>
              <w:t xml:space="preserve"> over taking place.</w:t>
            </w:r>
          </w:p>
          <w:p w14:paraId="01FCECB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receive email correspondence regarding noise nuisance at Llanbadoc Island</w:t>
            </w:r>
          </w:p>
          <w:p w14:paraId="5F1125E1"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lastRenderedPageBreak/>
              <w:t>Activity on Llanbadoc Island over the weekend of 9/10 July had been notified to the police and several members of the Council had spoken to those people breaking the law.  All urged to notify the police of any further incidents.  More signage will be considered.</w:t>
            </w:r>
          </w:p>
        </w:tc>
        <w:tc>
          <w:tcPr>
            <w:tcW w:w="1471" w:type="dxa"/>
            <w:gridSpan w:val="2"/>
          </w:tcPr>
          <w:p w14:paraId="2FE711F1" w14:textId="77777777" w:rsidR="00B66A83" w:rsidRPr="00B66A83" w:rsidRDefault="00B66A83" w:rsidP="00B66A83">
            <w:pPr>
              <w:rPr>
                <w:rFonts w:ascii="Calibri" w:eastAsia="Calibri" w:hAnsi="Calibri" w:cs="Times New Roman"/>
              </w:rPr>
            </w:pPr>
          </w:p>
          <w:p w14:paraId="4EA815EE" w14:textId="77777777" w:rsidR="00B66A83" w:rsidRPr="00B66A83" w:rsidRDefault="00B66A83" w:rsidP="00B66A83">
            <w:pPr>
              <w:rPr>
                <w:rFonts w:ascii="Calibri" w:eastAsia="Calibri" w:hAnsi="Calibri" w:cs="Times New Roman"/>
              </w:rPr>
            </w:pPr>
          </w:p>
          <w:p w14:paraId="215E1AF6" w14:textId="77777777" w:rsidR="00B66A83" w:rsidRPr="00B66A83" w:rsidRDefault="00B66A83" w:rsidP="00B66A83">
            <w:pPr>
              <w:rPr>
                <w:rFonts w:ascii="Calibri" w:eastAsia="Calibri" w:hAnsi="Calibri" w:cs="Times New Roman"/>
              </w:rPr>
            </w:pPr>
          </w:p>
          <w:p w14:paraId="323D1E7E" w14:textId="77777777" w:rsidR="00B66A83" w:rsidRPr="00B66A83" w:rsidRDefault="00B66A83" w:rsidP="00B66A83">
            <w:pPr>
              <w:rPr>
                <w:rFonts w:ascii="Calibri" w:eastAsia="Calibri" w:hAnsi="Calibri" w:cs="Times New Roman"/>
              </w:rPr>
            </w:pPr>
          </w:p>
          <w:p w14:paraId="1D7BE220" w14:textId="77777777" w:rsidR="00B66A83" w:rsidRPr="00B66A83" w:rsidRDefault="00B66A83" w:rsidP="00B66A83">
            <w:pPr>
              <w:rPr>
                <w:rFonts w:ascii="Calibri" w:eastAsia="Calibri" w:hAnsi="Calibri" w:cs="Times New Roman"/>
              </w:rPr>
            </w:pPr>
          </w:p>
          <w:p w14:paraId="349EA4CA" w14:textId="77777777" w:rsidR="00B66A83" w:rsidRPr="00B66A83" w:rsidRDefault="00B66A83" w:rsidP="00B66A83">
            <w:pPr>
              <w:rPr>
                <w:rFonts w:ascii="Calibri" w:eastAsia="Calibri" w:hAnsi="Calibri" w:cs="Times New Roman"/>
              </w:rPr>
            </w:pPr>
          </w:p>
          <w:p w14:paraId="4524B7F1" w14:textId="77777777" w:rsidR="00B66A83" w:rsidRPr="00B66A83" w:rsidRDefault="00B66A83" w:rsidP="00B66A83">
            <w:pPr>
              <w:rPr>
                <w:rFonts w:ascii="Calibri" w:eastAsia="Calibri" w:hAnsi="Calibri" w:cs="Times New Roman"/>
              </w:rPr>
            </w:pPr>
          </w:p>
          <w:p w14:paraId="2FD168BE" w14:textId="77777777" w:rsidR="00B66A83" w:rsidRPr="00B66A83" w:rsidRDefault="00B66A83" w:rsidP="00B66A83">
            <w:pPr>
              <w:rPr>
                <w:rFonts w:ascii="Calibri" w:eastAsia="Calibri" w:hAnsi="Calibri" w:cs="Times New Roman"/>
              </w:rPr>
            </w:pPr>
          </w:p>
          <w:p w14:paraId="549B8F7B" w14:textId="77777777" w:rsidR="00B66A83" w:rsidRPr="00B66A83" w:rsidRDefault="00B66A83" w:rsidP="00B66A83">
            <w:pPr>
              <w:rPr>
                <w:rFonts w:ascii="Calibri" w:eastAsia="Calibri" w:hAnsi="Calibri" w:cs="Times New Roman"/>
              </w:rPr>
            </w:pPr>
          </w:p>
          <w:p w14:paraId="10BF228C" w14:textId="77777777" w:rsidR="00B66A83" w:rsidRPr="00B66A83" w:rsidRDefault="00B66A83" w:rsidP="00B66A83">
            <w:pPr>
              <w:rPr>
                <w:rFonts w:ascii="Calibri" w:eastAsia="Calibri" w:hAnsi="Calibri" w:cs="Times New Roman"/>
              </w:rPr>
            </w:pPr>
          </w:p>
          <w:p w14:paraId="0F9D063E" w14:textId="77777777" w:rsidR="00B66A83" w:rsidRPr="00B66A83" w:rsidRDefault="00B66A83" w:rsidP="00B66A83">
            <w:pPr>
              <w:rPr>
                <w:rFonts w:ascii="Calibri" w:eastAsia="Calibri" w:hAnsi="Calibri" w:cs="Times New Roman"/>
              </w:rPr>
            </w:pPr>
          </w:p>
          <w:p w14:paraId="1605208A" w14:textId="77777777" w:rsidR="00B66A83" w:rsidRPr="00B66A83" w:rsidRDefault="00B66A83" w:rsidP="00B66A83">
            <w:pPr>
              <w:rPr>
                <w:rFonts w:ascii="Calibri" w:eastAsia="Calibri" w:hAnsi="Calibri" w:cs="Times New Roman"/>
              </w:rPr>
            </w:pPr>
          </w:p>
          <w:p w14:paraId="5DBE0175" w14:textId="77777777" w:rsidR="00B66A83" w:rsidRPr="00B66A83" w:rsidRDefault="00B66A83" w:rsidP="00B66A83">
            <w:pPr>
              <w:rPr>
                <w:rFonts w:ascii="Calibri" w:eastAsia="Calibri" w:hAnsi="Calibri" w:cs="Times New Roman"/>
              </w:rPr>
            </w:pPr>
          </w:p>
          <w:p w14:paraId="5D4ACF9A" w14:textId="77777777" w:rsidR="00B66A83" w:rsidRPr="00B66A83" w:rsidRDefault="00B66A83" w:rsidP="00B66A83">
            <w:pPr>
              <w:rPr>
                <w:rFonts w:ascii="Calibri" w:eastAsia="Calibri" w:hAnsi="Calibri" w:cs="Times New Roman"/>
              </w:rPr>
            </w:pPr>
          </w:p>
          <w:p w14:paraId="1A0B2894" w14:textId="77777777" w:rsidR="00B66A83" w:rsidRPr="00B66A83" w:rsidRDefault="00B66A83" w:rsidP="00B66A83">
            <w:pPr>
              <w:rPr>
                <w:rFonts w:ascii="Calibri" w:eastAsia="Calibri" w:hAnsi="Calibri" w:cs="Times New Roman"/>
              </w:rPr>
            </w:pPr>
          </w:p>
          <w:p w14:paraId="3920833E" w14:textId="77777777" w:rsidR="00B66A83" w:rsidRPr="00B66A83" w:rsidRDefault="00B66A83" w:rsidP="00B66A83">
            <w:pPr>
              <w:rPr>
                <w:rFonts w:ascii="Calibri" w:eastAsia="Calibri" w:hAnsi="Calibri" w:cs="Times New Roman"/>
              </w:rPr>
            </w:pPr>
          </w:p>
          <w:p w14:paraId="2F57B452" w14:textId="77777777" w:rsidR="00B66A83" w:rsidRPr="00B66A83" w:rsidRDefault="00B66A83" w:rsidP="00B66A83">
            <w:pPr>
              <w:rPr>
                <w:rFonts w:ascii="Calibri" w:eastAsia="Calibri" w:hAnsi="Calibri" w:cs="Times New Roman"/>
              </w:rPr>
            </w:pPr>
          </w:p>
          <w:p w14:paraId="76679BEF" w14:textId="77777777" w:rsidR="00B66A83" w:rsidRPr="00B66A83" w:rsidRDefault="00B66A83" w:rsidP="00B66A83">
            <w:pPr>
              <w:rPr>
                <w:rFonts w:ascii="Calibri" w:eastAsia="Calibri" w:hAnsi="Calibri" w:cs="Times New Roman"/>
              </w:rPr>
            </w:pPr>
          </w:p>
          <w:p w14:paraId="7FD624E5" w14:textId="77777777" w:rsidR="00B66A83" w:rsidRPr="00B66A83" w:rsidRDefault="00B66A83" w:rsidP="00B66A83">
            <w:pPr>
              <w:rPr>
                <w:rFonts w:ascii="Calibri" w:eastAsia="Calibri" w:hAnsi="Calibri" w:cs="Times New Roman"/>
              </w:rPr>
            </w:pPr>
          </w:p>
        </w:tc>
      </w:tr>
      <w:tr w:rsidR="00B66A83" w:rsidRPr="00B66A83" w14:paraId="5776BC42" w14:textId="77777777" w:rsidTr="00386CE7">
        <w:tc>
          <w:tcPr>
            <w:tcW w:w="470" w:type="dxa"/>
          </w:tcPr>
          <w:p w14:paraId="52B2C05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8.</w:t>
            </w:r>
          </w:p>
        </w:tc>
        <w:tc>
          <w:tcPr>
            <w:tcW w:w="405" w:type="dxa"/>
          </w:tcPr>
          <w:p w14:paraId="2E8990CA" w14:textId="77777777" w:rsidR="00B66A83" w:rsidRPr="00B66A83" w:rsidRDefault="00B66A83" w:rsidP="00B66A83">
            <w:pPr>
              <w:rPr>
                <w:rFonts w:ascii="Calibri" w:eastAsia="Calibri" w:hAnsi="Calibri" w:cs="Times New Roman"/>
              </w:rPr>
            </w:pPr>
          </w:p>
          <w:p w14:paraId="6E845E49"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67220C9B" w14:textId="77777777" w:rsidR="00B66A83" w:rsidRPr="00B66A83" w:rsidRDefault="00B66A83" w:rsidP="00B66A83">
            <w:pPr>
              <w:rPr>
                <w:rFonts w:ascii="Calibri" w:eastAsia="Calibri" w:hAnsi="Calibri" w:cs="Times New Roman"/>
              </w:rPr>
            </w:pPr>
          </w:p>
          <w:p w14:paraId="204A7A57"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p w14:paraId="644421E3" w14:textId="77777777" w:rsidR="00B66A83" w:rsidRPr="00B66A83" w:rsidRDefault="00B66A83" w:rsidP="00B66A83">
            <w:pPr>
              <w:rPr>
                <w:rFonts w:ascii="Calibri" w:eastAsia="Calibri" w:hAnsi="Calibri" w:cs="Times New Roman"/>
              </w:rPr>
            </w:pPr>
            <w:proofErr w:type="spellStart"/>
            <w:r w:rsidRPr="00B66A83">
              <w:rPr>
                <w:rFonts w:ascii="Calibri" w:eastAsia="Calibri" w:hAnsi="Calibri" w:cs="Times New Roman"/>
              </w:rPr>
              <w:t>i</w:t>
            </w:r>
            <w:proofErr w:type="spellEnd"/>
            <w:r w:rsidRPr="00B66A83">
              <w:rPr>
                <w:rFonts w:ascii="Calibri" w:eastAsia="Calibri" w:hAnsi="Calibri" w:cs="Times New Roman"/>
              </w:rPr>
              <w:t>.</w:t>
            </w:r>
          </w:p>
        </w:tc>
        <w:tc>
          <w:tcPr>
            <w:tcW w:w="9190" w:type="dxa"/>
            <w:gridSpan w:val="2"/>
          </w:tcPr>
          <w:p w14:paraId="24D4E9D8"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Planning</w:t>
            </w:r>
          </w:p>
          <w:p w14:paraId="171BB7EC"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MCC enforcement cases (confidential)</w:t>
            </w:r>
          </w:p>
          <w:p w14:paraId="1D6B91E8"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Noted – email circulated 1/7/22</w:t>
            </w:r>
          </w:p>
          <w:p w14:paraId="42C93B7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Planning Applications</w:t>
            </w:r>
          </w:p>
          <w:p w14:paraId="3CFAF0F7"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consider planning application no DM/2022/00987 Lower Twyn, Twyn Lane, Glascoed</w:t>
            </w:r>
          </w:p>
          <w:p w14:paraId="01FAF81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No objections</w:t>
            </w:r>
          </w:p>
          <w:p w14:paraId="140B70D5" w14:textId="77777777" w:rsidR="00B66A83" w:rsidRPr="00B66A83" w:rsidRDefault="00B66A83" w:rsidP="00B66A83">
            <w:pPr>
              <w:rPr>
                <w:rFonts w:ascii="Calibri" w:eastAsia="Calibri" w:hAnsi="Calibri" w:cs="Times New Roman"/>
              </w:rPr>
            </w:pPr>
          </w:p>
        </w:tc>
        <w:tc>
          <w:tcPr>
            <w:tcW w:w="1471" w:type="dxa"/>
            <w:gridSpan w:val="2"/>
          </w:tcPr>
          <w:p w14:paraId="15F447E4" w14:textId="77777777" w:rsidR="00B66A83" w:rsidRPr="00B66A83" w:rsidRDefault="00B66A83" w:rsidP="00B66A83">
            <w:pPr>
              <w:rPr>
                <w:rFonts w:ascii="Calibri" w:eastAsia="Calibri" w:hAnsi="Calibri" w:cs="Times New Roman"/>
              </w:rPr>
            </w:pPr>
          </w:p>
        </w:tc>
      </w:tr>
      <w:tr w:rsidR="00B66A83" w:rsidRPr="00B66A83" w14:paraId="62019DEF" w14:textId="77777777" w:rsidTr="00386CE7">
        <w:tc>
          <w:tcPr>
            <w:tcW w:w="470" w:type="dxa"/>
          </w:tcPr>
          <w:p w14:paraId="0121264B"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 9.</w:t>
            </w:r>
          </w:p>
        </w:tc>
        <w:tc>
          <w:tcPr>
            <w:tcW w:w="405" w:type="dxa"/>
          </w:tcPr>
          <w:p w14:paraId="6FC6B774" w14:textId="77777777" w:rsidR="00B66A83" w:rsidRPr="00B66A83" w:rsidRDefault="00B66A83" w:rsidP="00B66A83">
            <w:pPr>
              <w:rPr>
                <w:rFonts w:ascii="Calibri" w:eastAsia="Calibri" w:hAnsi="Calibri" w:cs="Times New Roman"/>
              </w:rPr>
            </w:pPr>
          </w:p>
          <w:p w14:paraId="3578BD6D"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7407CD58" w14:textId="77777777" w:rsidR="00B66A83" w:rsidRPr="00B66A83" w:rsidRDefault="00B66A83" w:rsidP="00B66A83">
            <w:pPr>
              <w:rPr>
                <w:rFonts w:ascii="Calibri" w:eastAsia="Calibri" w:hAnsi="Calibri" w:cs="Times New Roman"/>
              </w:rPr>
            </w:pPr>
          </w:p>
          <w:p w14:paraId="6A5DA57F" w14:textId="77777777" w:rsidR="00B66A83" w:rsidRPr="00B66A83" w:rsidRDefault="00B66A83" w:rsidP="00B66A83">
            <w:pPr>
              <w:rPr>
                <w:rFonts w:ascii="Calibri" w:eastAsia="Calibri" w:hAnsi="Calibri" w:cs="Times New Roman"/>
              </w:rPr>
            </w:pPr>
          </w:p>
          <w:p w14:paraId="25A2F525" w14:textId="77777777" w:rsidR="00B66A83" w:rsidRPr="00B66A83" w:rsidRDefault="00B66A83" w:rsidP="00B66A83">
            <w:pPr>
              <w:rPr>
                <w:rFonts w:ascii="Calibri" w:eastAsia="Calibri" w:hAnsi="Calibri" w:cs="Times New Roman"/>
              </w:rPr>
            </w:pPr>
          </w:p>
          <w:p w14:paraId="77A35784" w14:textId="77777777" w:rsidR="00B66A83" w:rsidRPr="00B66A83" w:rsidRDefault="00B66A83" w:rsidP="00B66A83">
            <w:pPr>
              <w:rPr>
                <w:rFonts w:ascii="Calibri" w:eastAsia="Calibri" w:hAnsi="Calibri" w:cs="Times New Roman"/>
              </w:rPr>
            </w:pPr>
          </w:p>
          <w:p w14:paraId="5061634E" w14:textId="77777777" w:rsidR="00B66A83" w:rsidRPr="00B66A83" w:rsidRDefault="00B66A83" w:rsidP="00B66A83">
            <w:pPr>
              <w:rPr>
                <w:rFonts w:ascii="Calibri" w:eastAsia="Calibri" w:hAnsi="Calibri" w:cs="Times New Roman"/>
              </w:rPr>
            </w:pPr>
          </w:p>
          <w:p w14:paraId="432B8705" w14:textId="77777777" w:rsidR="00B66A83" w:rsidRPr="00B66A83" w:rsidRDefault="00B66A83" w:rsidP="00B66A83">
            <w:pPr>
              <w:rPr>
                <w:rFonts w:ascii="Calibri" w:eastAsia="Calibri" w:hAnsi="Calibri" w:cs="Times New Roman"/>
              </w:rPr>
            </w:pPr>
          </w:p>
          <w:p w14:paraId="77E7A2EE" w14:textId="77777777" w:rsidR="00B66A83" w:rsidRPr="00B66A83" w:rsidRDefault="00B66A83" w:rsidP="00B66A83">
            <w:pPr>
              <w:rPr>
                <w:rFonts w:ascii="Calibri" w:eastAsia="Calibri" w:hAnsi="Calibri" w:cs="Times New Roman"/>
              </w:rPr>
            </w:pPr>
          </w:p>
          <w:p w14:paraId="0C6275AE"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p w14:paraId="3849595F" w14:textId="77777777" w:rsidR="00B66A83" w:rsidRPr="00B66A83" w:rsidRDefault="00B66A83" w:rsidP="00B66A83">
            <w:pPr>
              <w:numPr>
                <w:ilvl w:val="0"/>
                <w:numId w:val="3"/>
              </w:numPr>
              <w:contextualSpacing/>
              <w:rPr>
                <w:rFonts w:ascii="Calibri" w:eastAsia="Calibri" w:hAnsi="Calibri" w:cs="Times New Roman"/>
              </w:rPr>
            </w:pPr>
          </w:p>
        </w:tc>
        <w:tc>
          <w:tcPr>
            <w:tcW w:w="9190" w:type="dxa"/>
            <w:gridSpan w:val="2"/>
          </w:tcPr>
          <w:p w14:paraId="70F65E16"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Finance</w:t>
            </w:r>
          </w:p>
          <w:p w14:paraId="3684644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approve the Pink Paper for July and authorise payments</w:t>
            </w:r>
          </w:p>
          <w:p w14:paraId="100711F8"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 xml:space="preserve">Payment, including Little Mill Hall, proposed by Cllr </w:t>
            </w:r>
            <w:proofErr w:type="gramStart"/>
            <w:r w:rsidRPr="00B66A83">
              <w:rPr>
                <w:rFonts w:ascii="Calibri" w:eastAsia="Calibri" w:hAnsi="Calibri" w:cs="Times New Roman"/>
              </w:rPr>
              <w:t>Storey</w:t>
            </w:r>
            <w:proofErr w:type="gramEnd"/>
            <w:r w:rsidRPr="00B66A83">
              <w:rPr>
                <w:rFonts w:ascii="Calibri" w:eastAsia="Calibri" w:hAnsi="Calibri" w:cs="Times New Roman"/>
              </w:rPr>
              <w:t xml:space="preserve"> and seconded by Cllr Rands</w:t>
            </w:r>
          </w:p>
          <w:tbl>
            <w:tblPr>
              <w:tblStyle w:val="TableGrid1"/>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1270"/>
            </w:tblGrid>
            <w:tr w:rsidR="00B66A83" w:rsidRPr="00B66A83" w14:paraId="2E177D2A" w14:textId="77777777" w:rsidTr="00386CE7">
              <w:tc>
                <w:tcPr>
                  <w:tcW w:w="6670" w:type="dxa"/>
                </w:tcPr>
                <w:p w14:paraId="7A491056" w14:textId="77777777" w:rsidR="00B66A83" w:rsidRPr="00B66A83" w:rsidRDefault="00B66A83" w:rsidP="00B66A83">
                  <w:pPr>
                    <w:rPr>
                      <w:rFonts w:ascii="Calibri" w:eastAsia="Calibri" w:hAnsi="Calibri" w:cs="Calibri"/>
                      <w:bCs/>
                      <w:highlight w:val="white"/>
                    </w:rPr>
                  </w:pPr>
                </w:p>
              </w:tc>
              <w:tc>
                <w:tcPr>
                  <w:tcW w:w="1270" w:type="dxa"/>
                </w:tcPr>
                <w:p w14:paraId="6004AAC0" w14:textId="77777777" w:rsidR="00B66A83" w:rsidRPr="00B66A83" w:rsidRDefault="00B66A83" w:rsidP="00B66A83">
                  <w:pPr>
                    <w:jc w:val="center"/>
                    <w:rPr>
                      <w:rFonts w:ascii="Calibri" w:eastAsia="Calibri" w:hAnsi="Calibri" w:cs="Calibri"/>
                      <w:bCs/>
                      <w:highlight w:val="white"/>
                    </w:rPr>
                  </w:pPr>
                  <w:r w:rsidRPr="00B66A83">
                    <w:rPr>
                      <w:rFonts w:ascii="Calibri" w:eastAsia="Calibri" w:hAnsi="Calibri" w:cs="Calibri"/>
                      <w:bCs/>
                      <w:highlight w:val="white"/>
                    </w:rPr>
                    <w:t>£</w:t>
                  </w:r>
                </w:p>
              </w:tc>
            </w:tr>
            <w:tr w:rsidR="00B66A83" w:rsidRPr="00B66A83" w14:paraId="4208662B" w14:textId="77777777" w:rsidTr="00386CE7">
              <w:tc>
                <w:tcPr>
                  <w:tcW w:w="6670" w:type="dxa"/>
                </w:tcPr>
                <w:p w14:paraId="56297FEF"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Merlin Environmental Services (July)</w:t>
                  </w:r>
                </w:p>
              </w:tc>
              <w:tc>
                <w:tcPr>
                  <w:tcW w:w="1270" w:type="dxa"/>
                </w:tcPr>
                <w:p w14:paraId="111DDF33"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101.40</w:t>
                  </w:r>
                </w:p>
              </w:tc>
            </w:tr>
            <w:tr w:rsidR="00B66A83" w:rsidRPr="00B66A83" w14:paraId="20AD78D6" w14:textId="77777777" w:rsidTr="00386CE7">
              <w:tc>
                <w:tcPr>
                  <w:tcW w:w="6670" w:type="dxa"/>
                </w:tcPr>
                <w:p w14:paraId="574453C4"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Usk Valley Promotions hosting email to March 2023</w:t>
                  </w:r>
                </w:p>
              </w:tc>
              <w:tc>
                <w:tcPr>
                  <w:tcW w:w="1270" w:type="dxa"/>
                </w:tcPr>
                <w:p w14:paraId="734E5F5D"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80.00</w:t>
                  </w:r>
                </w:p>
              </w:tc>
            </w:tr>
            <w:tr w:rsidR="00B66A83" w:rsidRPr="00B66A83" w14:paraId="0D73FC40" w14:textId="77777777" w:rsidTr="00386CE7">
              <w:tc>
                <w:tcPr>
                  <w:tcW w:w="6670" w:type="dxa"/>
                </w:tcPr>
                <w:p w14:paraId="3A015B92"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Tree Surgery Work at Twyn y Cryn</w:t>
                  </w:r>
                </w:p>
              </w:tc>
              <w:tc>
                <w:tcPr>
                  <w:tcW w:w="1270" w:type="dxa"/>
                </w:tcPr>
                <w:p w14:paraId="6122C1DC"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500.00</w:t>
                  </w:r>
                </w:p>
              </w:tc>
            </w:tr>
            <w:tr w:rsidR="00B66A83" w:rsidRPr="00B66A83" w14:paraId="6C5AA1E8" w14:textId="77777777" w:rsidTr="00386CE7">
              <w:tc>
                <w:tcPr>
                  <w:tcW w:w="6670" w:type="dxa"/>
                </w:tcPr>
                <w:p w14:paraId="35A0E93C"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HSBC charges</w:t>
                  </w:r>
                </w:p>
              </w:tc>
              <w:tc>
                <w:tcPr>
                  <w:tcW w:w="1270" w:type="dxa"/>
                </w:tcPr>
                <w:p w14:paraId="79206F4C"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5.00</w:t>
                  </w:r>
                </w:p>
              </w:tc>
            </w:tr>
            <w:tr w:rsidR="00B66A83" w:rsidRPr="00B66A83" w14:paraId="280CC50A" w14:textId="77777777" w:rsidTr="00386CE7">
              <w:tc>
                <w:tcPr>
                  <w:tcW w:w="6670" w:type="dxa"/>
                </w:tcPr>
                <w:p w14:paraId="6C021F50" w14:textId="77777777" w:rsidR="00B66A83" w:rsidRPr="00B66A83" w:rsidRDefault="00B66A83" w:rsidP="00B66A83">
                  <w:pPr>
                    <w:rPr>
                      <w:rFonts w:ascii="Calibri" w:eastAsia="Calibri" w:hAnsi="Calibri" w:cs="Calibri"/>
                      <w:bCs/>
                      <w:highlight w:val="white"/>
                    </w:rPr>
                  </w:pPr>
                </w:p>
              </w:tc>
              <w:tc>
                <w:tcPr>
                  <w:tcW w:w="1270" w:type="dxa"/>
                </w:tcPr>
                <w:p w14:paraId="28783EC5" w14:textId="77777777" w:rsidR="00B66A83" w:rsidRPr="00B66A83" w:rsidRDefault="00B66A83" w:rsidP="00B66A83">
                  <w:pPr>
                    <w:jc w:val="right"/>
                    <w:rPr>
                      <w:rFonts w:ascii="Calibri" w:eastAsia="Calibri" w:hAnsi="Calibri" w:cs="Calibri"/>
                      <w:bCs/>
                      <w:highlight w:val="white"/>
                    </w:rPr>
                  </w:pPr>
                </w:p>
              </w:tc>
            </w:tr>
            <w:tr w:rsidR="00B66A83" w:rsidRPr="00B66A83" w14:paraId="15979F0A" w14:textId="77777777" w:rsidTr="00386CE7">
              <w:tc>
                <w:tcPr>
                  <w:tcW w:w="6670" w:type="dxa"/>
                </w:tcPr>
                <w:p w14:paraId="0CEFD053"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To consider payment prior to next meeting</w:t>
                  </w:r>
                </w:p>
              </w:tc>
              <w:tc>
                <w:tcPr>
                  <w:tcW w:w="1270" w:type="dxa"/>
                </w:tcPr>
                <w:p w14:paraId="6717C2C3" w14:textId="77777777" w:rsidR="00B66A83" w:rsidRPr="00B66A83" w:rsidRDefault="00B66A83" w:rsidP="00B66A83">
                  <w:pPr>
                    <w:jc w:val="right"/>
                    <w:rPr>
                      <w:rFonts w:ascii="Calibri" w:eastAsia="Calibri" w:hAnsi="Calibri" w:cs="Calibri"/>
                      <w:bCs/>
                      <w:highlight w:val="white"/>
                    </w:rPr>
                  </w:pPr>
                </w:p>
              </w:tc>
            </w:tr>
            <w:tr w:rsidR="00B66A83" w:rsidRPr="00B66A83" w14:paraId="6B7DACD3" w14:textId="77777777" w:rsidTr="00386CE7">
              <w:tc>
                <w:tcPr>
                  <w:tcW w:w="6670" w:type="dxa"/>
                </w:tcPr>
                <w:p w14:paraId="74BD0132"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Little Mill &amp; District Public Hall (hire for interviews)</w:t>
                  </w:r>
                </w:p>
              </w:tc>
              <w:tc>
                <w:tcPr>
                  <w:tcW w:w="1270" w:type="dxa"/>
                </w:tcPr>
                <w:p w14:paraId="11E3CEB5"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16.00</w:t>
                  </w:r>
                </w:p>
              </w:tc>
            </w:tr>
            <w:tr w:rsidR="00B66A83" w:rsidRPr="00B66A83" w14:paraId="79CD6B39" w14:textId="77777777" w:rsidTr="00386CE7">
              <w:tc>
                <w:tcPr>
                  <w:tcW w:w="6670" w:type="dxa"/>
                </w:tcPr>
                <w:p w14:paraId="4F5C07E6"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Merlin Environmental Services August to pay before next meeting</w:t>
                  </w:r>
                </w:p>
              </w:tc>
              <w:tc>
                <w:tcPr>
                  <w:tcW w:w="1270" w:type="dxa"/>
                </w:tcPr>
                <w:p w14:paraId="18A7D61A"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101.40</w:t>
                  </w:r>
                </w:p>
              </w:tc>
            </w:tr>
            <w:tr w:rsidR="00B66A83" w:rsidRPr="00B66A83" w14:paraId="55681507" w14:textId="77777777" w:rsidTr="00386CE7">
              <w:trPr>
                <w:trHeight w:val="256"/>
              </w:trPr>
              <w:tc>
                <w:tcPr>
                  <w:tcW w:w="6670" w:type="dxa"/>
                </w:tcPr>
                <w:p w14:paraId="58976A5C"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Stationery</w:t>
                  </w:r>
                </w:p>
              </w:tc>
              <w:tc>
                <w:tcPr>
                  <w:tcW w:w="1270" w:type="dxa"/>
                </w:tcPr>
                <w:p w14:paraId="43D8209E" w14:textId="77777777" w:rsidR="00B66A83" w:rsidRPr="00B66A83" w:rsidRDefault="00B66A83" w:rsidP="00B66A83">
                  <w:pPr>
                    <w:jc w:val="right"/>
                    <w:rPr>
                      <w:rFonts w:ascii="Calibri" w:eastAsia="Calibri" w:hAnsi="Calibri" w:cs="Calibri"/>
                      <w:bCs/>
                      <w:highlight w:val="white"/>
                    </w:rPr>
                  </w:pPr>
                  <w:r w:rsidRPr="00B66A83">
                    <w:rPr>
                      <w:rFonts w:ascii="Calibri" w:eastAsia="Calibri" w:hAnsi="Calibri" w:cs="Calibri"/>
                      <w:bCs/>
                      <w:highlight w:val="white"/>
                    </w:rPr>
                    <w:t>97.55</w:t>
                  </w:r>
                </w:p>
              </w:tc>
            </w:tr>
            <w:tr w:rsidR="00B66A83" w:rsidRPr="00B66A83" w14:paraId="71B48684" w14:textId="77777777" w:rsidTr="00386CE7">
              <w:tc>
                <w:tcPr>
                  <w:tcW w:w="6670" w:type="dxa"/>
                </w:tcPr>
                <w:p w14:paraId="14FBA043" w14:textId="77777777" w:rsidR="00B66A83" w:rsidRPr="00B66A83" w:rsidRDefault="00B66A83" w:rsidP="00B66A83">
                  <w:pPr>
                    <w:rPr>
                      <w:rFonts w:ascii="Calibri" w:eastAsia="Calibri" w:hAnsi="Calibri" w:cs="Calibri"/>
                      <w:bCs/>
                      <w:highlight w:val="white"/>
                    </w:rPr>
                  </w:pPr>
                  <w:r w:rsidRPr="00B66A83">
                    <w:rPr>
                      <w:rFonts w:ascii="Calibri" w:eastAsia="Calibri" w:hAnsi="Calibri" w:cs="Calibri"/>
                      <w:bCs/>
                      <w:highlight w:val="white"/>
                    </w:rPr>
                    <w:t>Video Voice - transfer of email to be invoiced</w:t>
                  </w:r>
                </w:p>
              </w:tc>
              <w:tc>
                <w:tcPr>
                  <w:tcW w:w="1270" w:type="dxa"/>
                </w:tcPr>
                <w:p w14:paraId="143FE157" w14:textId="77777777" w:rsidR="00B66A83" w:rsidRPr="00B66A83" w:rsidRDefault="00B66A83" w:rsidP="00B66A83">
                  <w:pPr>
                    <w:jc w:val="right"/>
                    <w:rPr>
                      <w:rFonts w:ascii="Calibri" w:eastAsia="Calibri" w:hAnsi="Calibri" w:cs="Calibri"/>
                      <w:bCs/>
                      <w:highlight w:val="white"/>
                    </w:rPr>
                  </w:pPr>
                </w:p>
              </w:tc>
            </w:tr>
            <w:tr w:rsidR="00B66A83" w:rsidRPr="00B66A83" w14:paraId="4CDF07AB" w14:textId="77777777" w:rsidTr="00386CE7">
              <w:tc>
                <w:tcPr>
                  <w:tcW w:w="6670" w:type="dxa"/>
                </w:tcPr>
                <w:p w14:paraId="359973D5" w14:textId="77777777" w:rsidR="00B66A83" w:rsidRPr="00B66A83" w:rsidRDefault="00B66A83" w:rsidP="00B66A83">
                  <w:pPr>
                    <w:rPr>
                      <w:rFonts w:ascii="Calibri" w:eastAsia="Calibri" w:hAnsi="Calibri" w:cs="Calibri"/>
                      <w:bCs/>
                      <w:highlight w:val="white"/>
                    </w:rPr>
                  </w:pPr>
                </w:p>
              </w:tc>
              <w:tc>
                <w:tcPr>
                  <w:tcW w:w="1270" w:type="dxa"/>
                </w:tcPr>
                <w:p w14:paraId="5AFD9236" w14:textId="77777777" w:rsidR="00B66A83" w:rsidRPr="00B66A83" w:rsidRDefault="00B66A83" w:rsidP="00B66A83">
                  <w:pPr>
                    <w:jc w:val="right"/>
                    <w:rPr>
                      <w:rFonts w:ascii="Calibri" w:eastAsia="Calibri" w:hAnsi="Calibri" w:cs="Calibri"/>
                      <w:bCs/>
                      <w:highlight w:val="white"/>
                    </w:rPr>
                  </w:pPr>
                </w:p>
              </w:tc>
            </w:tr>
          </w:tbl>
          <w:p w14:paraId="23361419" w14:textId="77777777" w:rsidR="00B66A83" w:rsidRPr="00B66A83" w:rsidRDefault="00B66A83" w:rsidP="00B66A83">
            <w:pPr>
              <w:rPr>
                <w:rFonts w:ascii="Calibri" w:eastAsia="Calibri" w:hAnsi="Calibri" w:cs="Times New Roman"/>
              </w:rPr>
            </w:pPr>
          </w:p>
        </w:tc>
        <w:tc>
          <w:tcPr>
            <w:tcW w:w="1471" w:type="dxa"/>
            <w:gridSpan w:val="2"/>
          </w:tcPr>
          <w:p w14:paraId="6CADC8EA" w14:textId="77777777" w:rsidR="00B66A83" w:rsidRPr="00B66A83" w:rsidRDefault="00B66A83" w:rsidP="00B66A83">
            <w:pPr>
              <w:rPr>
                <w:rFonts w:ascii="Calibri" w:eastAsia="Calibri" w:hAnsi="Calibri" w:cs="Times New Roman"/>
              </w:rPr>
            </w:pPr>
          </w:p>
        </w:tc>
      </w:tr>
      <w:tr w:rsidR="00B66A83" w:rsidRPr="00B66A83" w14:paraId="7148EDF4" w14:textId="77777777" w:rsidTr="00386CE7">
        <w:tc>
          <w:tcPr>
            <w:tcW w:w="470" w:type="dxa"/>
          </w:tcPr>
          <w:p w14:paraId="7314CD70"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10.</w:t>
            </w:r>
          </w:p>
        </w:tc>
        <w:tc>
          <w:tcPr>
            <w:tcW w:w="405" w:type="dxa"/>
          </w:tcPr>
          <w:p w14:paraId="001A25F2" w14:textId="77777777" w:rsidR="00B66A83" w:rsidRPr="00B66A83" w:rsidRDefault="00B66A83" w:rsidP="00B66A83">
            <w:pPr>
              <w:rPr>
                <w:rFonts w:ascii="Calibri" w:eastAsia="Calibri" w:hAnsi="Calibri" w:cs="Times New Roman"/>
              </w:rPr>
            </w:pPr>
          </w:p>
          <w:p w14:paraId="062E69E4"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3DA1136A" w14:textId="77777777" w:rsidR="00B66A83" w:rsidRPr="00B66A83" w:rsidRDefault="00B66A83" w:rsidP="00B66A83">
            <w:pPr>
              <w:rPr>
                <w:rFonts w:ascii="Calibri" w:eastAsia="Calibri" w:hAnsi="Calibri" w:cs="Times New Roman"/>
              </w:rPr>
            </w:pPr>
          </w:p>
          <w:p w14:paraId="6772AB93"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p w14:paraId="352D06D6" w14:textId="77777777" w:rsidR="00B66A83" w:rsidRPr="00B66A83" w:rsidRDefault="00B66A83" w:rsidP="00B66A83">
            <w:pPr>
              <w:rPr>
                <w:rFonts w:ascii="Calibri" w:eastAsia="Calibri" w:hAnsi="Calibri" w:cs="Times New Roman"/>
              </w:rPr>
            </w:pPr>
            <w:proofErr w:type="spellStart"/>
            <w:r w:rsidRPr="00B66A83">
              <w:rPr>
                <w:rFonts w:ascii="Calibri" w:eastAsia="Calibri" w:hAnsi="Calibri" w:cs="Times New Roman"/>
              </w:rPr>
              <w:t>i</w:t>
            </w:r>
            <w:proofErr w:type="spellEnd"/>
            <w:r w:rsidRPr="00B66A83">
              <w:rPr>
                <w:rFonts w:ascii="Calibri" w:eastAsia="Calibri" w:hAnsi="Calibri" w:cs="Times New Roman"/>
              </w:rPr>
              <w:t>.</w:t>
            </w:r>
          </w:p>
          <w:p w14:paraId="1B6C10D1" w14:textId="77777777" w:rsidR="00B66A83" w:rsidRPr="00B66A83" w:rsidRDefault="00B66A83" w:rsidP="00B66A83">
            <w:pPr>
              <w:rPr>
                <w:rFonts w:ascii="Calibri" w:eastAsia="Calibri" w:hAnsi="Calibri" w:cs="Times New Roman"/>
              </w:rPr>
            </w:pPr>
          </w:p>
          <w:p w14:paraId="1BCDE9EF" w14:textId="77777777" w:rsidR="00B66A83" w:rsidRPr="00B66A83" w:rsidRDefault="00B66A83" w:rsidP="00B66A83">
            <w:pPr>
              <w:rPr>
                <w:rFonts w:ascii="Calibri" w:eastAsia="Calibri" w:hAnsi="Calibri" w:cs="Times New Roman"/>
              </w:rPr>
            </w:pPr>
          </w:p>
          <w:p w14:paraId="45943EA8"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ii.</w:t>
            </w:r>
          </w:p>
          <w:p w14:paraId="63347BC9" w14:textId="77777777" w:rsidR="00B66A83" w:rsidRPr="00B66A83" w:rsidRDefault="00B66A83" w:rsidP="00B66A83">
            <w:pPr>
              <w:rPr>
                <w:rFonts w:ascii="Calibri" w:eastAsia="Calibri" w:hAnsi="Calibri" w:cs="Times New Roman"/>
              </w:rPr>
            </w:pPr>
          </w:p>
          <w:p w14:paraId="6F7DB62B" w14:textId="77777777" w:rsidR="00B66A83" w:rsidRPr="00B66A83" w:rsidRDefault="00B66A83" w:rsidP="00B66A83">
            <w:pPr>
              <w:rPr>
                <w:rFonts w:ascii="Calibri" w:eastAsia="Calibri" w:hAnsi="Calibri" w:cs="Times New Roman"/>
              </w:rPr>
            </w:pPr>
          </w:p>
          <w:p w14:paraId="44C27BE4" w14:textId="77777777" w:rsidR="00B66A83" w:rsidRPr="00B66A83" w:rsidRDefault="00B66A83" w:rsidP="00B66A83">
            <w:pPr>
              <w:rPr>
                <w:rFonts w:ascii="Calibri" w:eastAsia="Calibri" w:hAnsi="Calibri" w:cs="Times New Roman"/>
              </w:rPr>
            </w:pPr>
          </w:p>
          <w:p w14:paraId="7417C5CC"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iii.</w:t>
            </w:r>
          </w:p>
          <w:p w14:paraId="4F0C197F" w14:textId="77777777" w:rsidR="00B66A83" w:rsidRPr="00B66A83" w:rsidRDefault="00B66A83" w:rsidP="00B66A83">
            <w:pPr>
              <w:rPr>
                <w:rFonts w:ascii="Calibri" w:eastAsia="Calibri" w:hAnsi="Calibri" w:cs="Times New Roman"/>
              </w:rPr>
            </w:pPr>
          </w:p>
          <w:p w14:paraId="1E3AF6AE"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iv.</w:t>
            </w:r>
          </w:p>
        </w:tc>
        <w:tc>
          <w:tcPr>
            <w:tcW w:w="9190" w:type="dxa"/>
            <w:gridSpan w:val="2"/>
          </w:tcPr>
          <w:p w14:paraId="57162702"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Reports from Advisory Groups</w:t>
            </w:r>
          </w:p>
          <w:p w14:paraId="07E3619B"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Procedural and Financial</w:t>
            </w:r>
          </w:p>
          <w:p w14:paraId="39241DAC"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Meeting arranged for Tuesday 19 July 2022, 7.00pm and Cllr Carpenters home.</w:t>
            </w:r>
          </w:p>
          <w:p w14:paraId="39932953"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Environmental</w:t>
            </w:r>
          </w:p>
          <w:p w14:paraId="5DA526D3"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Woodland Funding application – application, started by Cllr Hopkins before stepping down, has received award of £10,000.  Council cannot accept funds until further information about the use of the award is provided.</w:t>
            </w:r>
          </w:p>
          <w:p w14:paraId="23CF460B"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consider quote for Tree Survey reports due this year - £250.00 plus VAT per report.  Additional £37.50 for additional ash tree at Llanbadoc Island that is just inside Neighbouring field that could potentially fall into the carpark. Total £1037.50.  Proposed by Cllr Carpenter, seconded by Cllr Clarke and all agreed that surveys must be undertaken.</w:t>
            </w:r>
          </w:p>
          <w:p w14:paraId="61BEE238"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consider ongoing work to telephone box in Llanbadoc and signage at Llanbadoc Island –progress to be made.</w:t>
            </w:r>
          </w:p>
          <w:p w14:paraId="72F97075"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To receive confirmation that third Japanese knotweed treatment has been completed – done.</w:t>
            </w:r>
          </w:p>
          <w:p w14:paraId="665C2AD8" w14:textId="77777777" w:rsidR="00B66A83" w:rsidRPr="00B66A83" w:rsidRDefault="00B66A83" w:rsidP="00B66A83">
            <w:pPr>
              <w:rPr>
                <w:rFonts w:ascii="Calibri" w:eastAsia="Calibri" w:hAnsi="Calibri" w:cs="Times New Roman"/>
              </w:rPr>
            </w:pPr>
          </w:p>
        </w:tc>
        <w:tc>
          <w:tcPr>
            <w:tcW w:w="1471" w:type="dxa"/>
            <w:gridSpan w:val="2"/>
          </w:tcPr>
          <w:p w14:paraId="78E4817F" w14:textId="77777777" w:rsidR="00B66A83" w:rsidRPr="00B66A83" w:rsidRDefault="00B66A83" w:rsidP="00B66A83">
            <w:pPr>
              <w:rPr>
                <w:rFonts w:ascii="Calibri" w:eastAsia="Calibri" w:hAnsi="Calibri" w:cs="Times New Roman"/>
              </w:rPr>
            </w:pPr>
          </w:p>
        </w:tc>
      </w:tr>
      <w:tr w:rsidR="00B66A83" w:rsidRPr="00B66A83" w14:paraId="6347099E" w14:textId="77777777" w:rsidTr="00386CE7">
        <w:tc>
          <w:tcPr>
            <w:tcW w:w="470" w:type="dxa"/>
          </w:tcPr>
          <w:p w14:paraId="15DD9D8F"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11.</w:t>
            </w:r>
          </w:p>
        </w:tc>
        <w:tc>
          <w:tcPr>
            <w:tcW w:w="405" w:type="dxa"/>
          </w:tcPr>
          <w:p w14:paraId="71F22A6C" w14:textId="77777777" w:rsidR="00B66A83" w:rsidRPr="00B66A83" w:rsidRDefault="00B66A83" w:rsidP="00B66A83">
            <w:pPr>
              <w:rPr>
                <w:rFonts w:ascii="Calibri" w:eastAsia="Calibri" w:hAnsi="Calibri" w:cs="Times New Roman"/>
              </w:rPr>
            </w:pPr>
          </w:p>
          <w:p w14:paraId="72526944"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5E9D559B"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p w14:paraId="54E9F78B"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c.</w:t>
            </w:r>
          </w:p>
          <w:p w14:paraId="2ECA8057" w14:textId="77777777" w:rsidR="00B66A83" w:rsidRPr="00B66A83" w:rsidRDefault="00B66A83" w:rsidP="00B66A83">
            <w:pPr>
              <w:rPr>
                <w:rFonts w:ascii="Calibri" w:eastAsia="Calibri" w:hAnsi="Calibri" w:cs="Times New Roman"/>
              </w:rPr>
            </w:pPr>
          </w:p>
          <w:p w14:paraId="29AA523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d.</w:t>
            </w:r>
          </w:p>
        </w:tc>
        <w:tc>
          <w:tcPr>
            <w:tcW w:w="9190" w:type="dxa"/>
            <w:gridSpan w:val="2"/>
          </w:tcPr>
          <w:p w14:paraId="0620BBD6"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Reports from Representatives on Other Bodies</w:t>
            </w:r>
          </w:p>
          <w:p w14:paraId="30D2A888"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 xml:space="preserve">One Voice Wales - </w:t>
            </w:r>
            <w:r w:rsidRPr="00B66A83">
              <w:rPr>
                <w:rFonts w:ascii="Calibri" w:eastAsia="Calibri" w:hAnsi="Calibri" w:cs="Times New Roman"/>
              </w:rPr>
              <w:t>meeting attended by Cllr Deakins.  Minutes from OVW will be circulated when received.</w:t>
            </w:r>
          </w:p>
          <w:p w14:paraId="1C982E31"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 xml:space="preserve">Give Dog Fouling the Red Card working group </w:t>
            </w:r>
            <w:r w:rsidRPr="00B66A83">
              <w:rPr>
                <w:rFonts w:ascii="Calibri" w:eastAsia="Calibri" w:hAnsi="Calibri" w:cs="Times New Roman"/>
              </w:rPr>
              <w:t>– apologies sent – notes received.</w:t>
            </w:r>
          </w:p>
          <w:p w14:paraId="1530DDE7"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 xml:space="preserve">Prison Liaison Meeting </w:t>
            </w:r>
            <w:r w:rsidRPr="00B66A83">
              <w:rPr>
                <w:rFonts w:ascii="Calibri" w:eastAsia="Calibri" w:hAnsi="Calibri" w:cs="Times New Roman"/>
              </w:rPr>
              <w:t>– update on planning application to upgrade building to accommodate a further 80 inmates.  There will be a site meeting in September.</w:t>
            </w:r>
          </w:p>
          <w:p w14:paraId="0EBDA111" w14:textId="77777777" w:rsidR="00B66A83" w:rsidRPr="00B66A83" w:rsidRDefault="00B66A83" w:rsidP="00B66A83">
            <w:pPr>
              <w:rPr>
                <w:rFonts w:ascii="Calibri" w:eastAsia="Calibri" w:hAnsi="Calibri" w:cs="Times New Roman"/>
              </w:rPr>
            </w:pPr>
            <w:r w:rsidRPr="00B66A83">
              <w:rPr>
                <w:rFonts w:ascii="Calibri" w:eastAsia="Calibri" w:hAnsi="Calibri" w:cs="Times New Roman"/>
                <w:b/>
              </w:rPr>
              <w:t>Usk Masterplan Steering Group</w:t>
            </w:r>
            <w:r w:rsidRPr="00B66A83">
              <w:rPr>
                <w:rFonts w:ascii="Calibri" w:eastAsia="Calibri" w:hAnsi="Calibri" w:cs="Times New Roman"/>
              </w:rPr>
              <w:t xml:space="preserve"> – no monies available to develop the bike track between Usk and Little Mill.</w:t>
            </w:r>
          </w:p>
          <w:p w14:paraId="1BD8BADB" w14:textId="77777777" w:rsidR="00B66A83" w:rsidRPr="00B66A83" w:rsidRDefault="00B66A83" w:rsidP="00B66A83">
            <w:pPr>
              <w:rPr>
                <w:rFonts w:ascii="Calibri" w:eastAsia="Calibri" w:hAnsi="Calibri" w:cs="Times New Roman"/>
              </w:rPr>
            </w:pPr>
          </w:p>
        </w:tc>
        <w:tc>
          <w:tcPr>
            <w:tcW w:w="1471" w:type="dxa"/>
            <w:gridSpan w:val="2"/>
          </w:tcPr>
          <w:p w14:paraId="64852771" w14:textId="77777777" w:rsidR="00B66A83" w:rsidRPr="00B66A83" w:rsidRDefault="00B66A83" w:rsidP="00B66A83">
            <w:pPr>
              <w:rPr>
                <w:rFonts w:ascii="Calibri" w:eastAsia="Calibri" w:hAnsi="Calibri" w:cs="Times New Roman"/>
              </w:rPr>
            </w:pPr>
          </w:p>
        </w:tc>
      </w:tr>
      <w:tr w:rsidR="00B66A83" w:rsidRPr="00B66A83" w14:paraId="7534EF45" w14:textId="77777777" w:rsidTr="00386CE7">
        <w:tc>
          <w:tcPr>
            <w:tcW w:w="470" w:type="dxa"/>
          </w:tcPr>
          <w:p w14:paraId="3748DDFF"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12.</w:t>
            </w:r>
          </w:p>
        </w:tc>
        <w:tc>
          <w:tcPr>
            <w:tcW w:w="405" w:type="dxa"/>
          </w:tcPr>
          <w:p w14:paraId="01795330" w14:textId="77777777" w:rsidR="00B66A83" w:rsidRPr="00B66A83" w:rsidRDefault="00B66A83" w:rsidP="00B66A83">
            <w:pPr>
              <w:rPr>
                <w:rFonts w:ascii="Calibri" w:eastAsia="Calibri" w:hAnsi="Calibri" w:cs="Times New Roman"/>
              </w:rPr>
            </w:pPr>
          </w:p>
        </w:tc>
        <w:tc>
          <w:tcPr>
            <w:tcW w:w="9190" w:type="dxa"/>
            <w:gridSpan w:val="2"/>
          </w:tcPr>
          <w:p w14:paraId="2678F9DB"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Options for Speed Reduction</w:t>
            </w:r>
          </w:p>
          <w:p w14:paraId="0A1620DA"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Update from working group meeting via Teams online 16 June 2022 at 12.30pm.  A positive meeting MCC have agreed tubes to be placed for speed monitoring purposes at Alexandra Terrace and Little Mill.  Vegetation to be cut back around signs and white line road markings to be looked at.  Confirmed that the area from Usk Bridge to the old railway line will become 20 mph under the Wales wide initiative.  Service requests acknowledged for trees, road signs and road markings.</w:t>
            </w:r>
          </w:p>
          <w:p w14:paraId="0DF70575"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Noted speed strips have since been placed but Councillors had concerns about their positioning.  Actions will be followed up in 2 weeks if no progress.</w:t>
            </w:r>
          </w:p>
          <w:p w14:paraId="58990273" w14:textId="77777777" w:rsidR="00B66A83" w:rsidRPr="00B66A83" w:rsidRDefault="00B66A83" w:rsidP="00B66A83">
            <w:pPr>
              <w:rPr>
                <w:rFonts w:ascii="Calibri" w:eastAsia="Calibri" w:hAnsi="Calibri" w:cs="Times New Roman"/>
                <w:b/>
              </w:rPr>
            </w:pPr>
          </w:p>
        </w:tc>
        <w:tc>
          <w:tcPr>
            <w:tcW w:w="1471" w:type="dxa"/>
            <w:gridSpan w:val="2"/>
          </w:tcPr>
          <w:p w14:paraId="00FFED08" w14:textId="77777777" w:rsidR="00B66A83" w:rsidRPr="00B66A83" w:rsidRDefault="00B66A83" w:rsidP="00B66A83">
            <w:pPr>
              <w:rPr>
                <w:rFonts w:ascii="Calibri" w:eastAsia="Calibri" w:hAnsi="Calibri" w:cs="Times New Roman"/>
              </w:rPr>
            </w:pPr>
          </w:p>
        </w:tc>
      </w:tr>
      <w:tr w:rsidR="00B66A83" w:rsidRPr="00B66A83" w14:paraId="2377A030" w14:textId="77777777" w:rsidTr="00386CE7">
        <w:tc>
          <w:tcPr>
            <w:tcW w:w="470" w:type="dxa"/>
          </w:tcPr>
          <w:p w14:paraId="0ACC2015"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lastRenderedPageBreak/>
              <w:t>13.</w:t>
            </w:r>
          </w:p>
        </w:tc>
        <w:tc>
          <w:tcPr>
            <w:tcW w:w="405" w:type="dxa"/>
          </w:tcPr>
          <w:p w14:paraId="53F787F1" w14:textId="77777777" w:rsidR="00B66A83" w:rsidRPr="00B66A83" w:rsidRDefault="00B66A83" w:rsidP="00B66A83">
            <w:pPr>
              <w:rPr>
                <w:rFonts w:ascii="Calibri" w:eastAsia="Calibri" w:hAnsi="Calibri" w:cs="Times New Roman"/>
              </w:rPr>
            </w:pPr>
          </w:p>
          <w:p w14:paraId="5A26F8DF"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2426786D"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p w14:paraId="72E6B946"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c.</w:t>
            </w:r>
          </w:p>
          <w:p w14:paraId="185E9DCE" w14:textId="77777777" w:rsidR="00B66A83" w:rsidRPr="00B66A83" w:rsidRDefault="00B66A83" w:rsidP="00B66A83">
            <w:pPr>
              <w:ind w:left="720"/>
              <w:contextualSpacing/>
              <w:rPr>
                <w:rFonts w:ascii="Calibri" w:eastAsia="Calibri" w:hAnsi="Calibri" w:cs="Times New Roman"/>
              </w:rPr>
            </w:pPr>
          </w:p>
        </w:tc>
        <w:tc>
          <w:tcPr>
            <w:tcW w:w="9190" w:type="dxa"/>
            <w:gridSpan w:val="2"/>
          </w:tcPr>
          <w:p w14:paraId="00D8A68E"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Community Engagement</w:t>
            </w:r>
          </w:p>
          <w:p w14:paraId="127A4A57"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Facebook – needs more attention – hoping new clerk can do more.</w:t>
            </w:r>
          </w:p>
          <w:p w14:paraId="78829A49"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Updates to website – done.</w:t>
            </w:r>
          </w:p>
          <w:p w14:paraId="4565CE14"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New councillors – photographs and information for website.</w:t>
            </w:r>
          </w:p>
        </w:tc>
        <w:tc>
          <w:tcPr>
            <w:tcW w:w="1471" w:type="dxa"/>
            <w:gridSpan w:val="2"/>
          </w:tcPr>
          <w:p w14:paraId="6D9FB88B" w14:textId="77777777" w:rsidR="00B66A83" w:rsidRPr="00B66A83" w:rsidRDefault="00B66A83" w:rsidP="00B66A83">
            <w:pPr>
              <w:rPr>
                <w:rFonts w:ascii="Calibri" w:eastAsia="Calibri" w:hAnsi="Calibri" w:cs="Times New Roman"/>
              </w:rPr>
            </w:pPr>
          </w:p>
        </w:tc>
      </w:tr>
      <w:tr w:rsidR="00B66A83" w:rsidRPr="00B66A83" w14:paraId="23C8C32A" w14:textId="77777777" w:rsidTr="00386CE7">
        <w:tc>
          <w:tcPr>
            <w:tcW w:w="470" w:type="dxa"/>
          </w:tcPr>
          <w:p w14:paraId="3F49164C"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14.</w:t>
            </w:r>
          </w:p>
        </w:tc>
        <w:tc>
          <w:tcPr>
            <w:tcW w:w="405" w:type="dxa"/>
          </w:tcPr>
          <w:p w14:paraId="71E938AC" w14:textId="77777777" w:rsidR="00B66A83" w:rsidRPr="00B66A83" w:rsidRDefault="00B66A83" w:rsidP="00B66A83">
            <w:pPr>
              <w:rPr>
                <w:rFonts w:ascii="Calibri" w:eastAsia="Calibri" w:hAnsi="Calibri" w:cs="Times New Roman"/>
              </w:rPr>
            </w:pPr>
          </w:p>
          <w:p w14:paraId="1B30213D"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a.</w:t>
            </w:r>
          </w:p>
          <w:p w14:paraId="2077D34A"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b.</w:t>
            </w:r>
          </w:p>
        </w:tc>
        <w:tc>
          <w:tcPr>
            <w:tcW w:w="9190" w:type="dxa"/>
            <w:gridSpan w:val="2"/>
          </w:tcPr>
          <w:p w14:paraId="2FF18537"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Matters to be Considered for the Next Agenda</w:t>
            </w:r>
          </w:p>
          <w:p w14:paraId="5F9065D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Reintroduction of speed checks at Little Mill which stopped during Covid.</w:t>
            </w:r>
          </w:p>
          <w:p w14:paraId="419F172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Restarting regular litter picks.</w:t>
            </w:r>
          </w:p>
          <w:p w14:paraId="0F475822" w14:textId="77777777" w:rsidR="00B66A83" w:rsidRPr="00B66A83" w:rsidRDefault="00B66A83" w:rsidP="00B66A83">
            <w:pPr>
              <w:rPr>
                <w:rFonts w:ascii="Calibri" w:eastAsia="Calibri" w:hAnsi="Calibri" w:cs="Times New Roman"/>
              </w:rPr>
            </w:pPr>
          </w:p>
          <w:p w14:paraId="3F0CCF97" w14:textId="77777777" w:rsidR="00B66A83" w:rsidRPr="00B66A83" w:rsidRDefault="00B66A83" w:rsidP="00B66A83">
            <w:pPr>
              <w:rPr>
                <w:rFonts w:ascii="Calibri" w:eastAsia="Calibri" w:hAnsi="Calibri" w:cs="Times New Roman"/>
              </w:rPr>
            </w:pPr>
          </w:p>
        </w:tc>
        <w:tc>
          <w:tcPr>
            <w:tcW w:w="1471" w:type="dxa"/>
            <w:gridSpan w:val="2"/>
          </w:tcPr>
          <w:p w14:paraId="6984B962" w14:textId="77777777" w:rsidR="00B66A83" w:rsidRPr="00B66A83" w:rsidRDefault="00B66A83" w:rsidP="00B66A83">
            <w:pPr>
              <w:rPr>
                <w:rFonts w:ascii="Calibri" w:eastAsia="Calibri" w:hAnsi="Calibri" w:cs="Times New Roman"/>
              </w:rPr>
            </w:pPr>
          </w:p>
        </w:tc>
      </w:tr>
      <w:tr w:rsidR="00B66A83" w:rsidRPr="00B66A83" w14:paraId="63150D9C" w14:textId="77777777" w:rsidTr="00386CE7">
        <w:tc>
          <w:tcPr>
            <w:tcW w:w="470" w:type="dxa"/>
          </w:tcPr>
          <w:p w14:paraId="67F3DE93"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15.</w:t>
            </w:r>
          </w:p>
        </w:tc>
        <w:tc>
          <w:tcPr>
            <w:tcW w:w="405" w:type="dxa"/>
          </w:tcPr>
          <w:p w14:paraId="11AE8FB6" w14:textId="77777777" w:rsidR="00B66A83" w:rsidRPr="00B66A83" w:rsidRDefault="00B66A83" w:rsidP="00B66A83">
            <w:pPr>
              <w:rPr>
                <w:rFonts w:ascii="Calibri" w:eastAsia="Calibri" w:hAnsi="Calibri" w:cs="Times New Roman"/>
              </w:rPr>
            </w:pPr>
          </w:p>
        </w:tc>
        <w:tc>
          <w:tcPr>
            <w:tcW w:w="9190" w:type="dxa"/>
            <w:gridSpan w:val="2"/>
          </w:tcPr>
          <w:p w14:paraId="70CBF894" w14:textId="77777777" w:rsidR="00B66A83" w:rsidRPr="00B66A83" w:rsidRDefault="00B66A83" w:rsidP="00B66A83">
            <w:pPr>
              <w:rPr>
                <w:rFonts w:ascii="Calibri" w:eastAsia="Calibri" w:hAnsi="Calibri" w:cs="Times New Roman"/>
                <w:b/>
              </w:rPr>
            </w:pPr>
            <w:r w:rsidRPr="00B66A83">
              <w:rPr>
                <w:rFonts w:ascii="Calibri" w:eastAsia="Calibri" w:hAnsi="Calibri" w:cs="Times New Roman"/>
                <w:b/>
              </w:rPr>
              <w:t>Date of the Next Meeting</w:t>
            </w:r>
          </w:p>
          <w:p w14:paraId="5C0C4032" w14:textId="77777777" w:rsidR="00B66A83" w:rsidRPr="00B66A83" w:rsidRDefault="00B66A83" w:rsidP="00B66A83">
            <w:pPr>
              <w:rPr>
                <w:rFonts w:ascii="Calibri" w:eastAsia="Calibri" w:hAnsi="Calibri" w:cs="Times New Roman"/>
              </w:rPr>
            </w:pPr>
            <w:r w:rsidRPr="00B66A83">
              <w:rPr>
                <w:rFonts w:ascii="Calibri" w:eastAsia="Calibri" w:hAnsi="Calibri" w:cs="Times New Roman"/>
              </w:rPr>
              <w:t>Wednesday, 14 September 2022 6.00pm to 8.00pm.</w:t>
            </w:r>
          </w:p>
          <w:p w14:paraId="5D07B6DF" w14:textId="77777777" w:rsidR="00B66A83" w:rsidRPr="00B66A83" w:rsidRDefault="00B66A83" w:rsidP="00B66A83">
            <w:pPr>
              <w:rPr>
                <w:rFonts w:ascii="Calibri" w:eastAsia="Calibri" w:hAnsi="Calibri" w:cs="Times New Roman"/>
              </w:rPr>
            </w:pPr>
          </w:p>
        </w:tc>
        <w:tc>
          <w:tcPr>
            <w:tcW w:w="1471" w:type="dxa"/>
            <w:gridSpan w:val="2"/>
          </w:tcPr>
          <w:p w14:paraId="0BFF7AC2" w14:textId="77777777" w:rsidR="00B66A83" w:rsidRPr="00B66A83" w:rsidRDefault="00B66A83" w:rsidP="00B66A83">
            <w:pPr>
              <w:rPr>
                <w:rFonts w:ascii="Calibri" w:eastAsia="Calibri" w:hAnsi="Calibri" w:cs="Times New Roman"/>
              </w:rPr>
            </w:pPr>
          </w:p>
        </w:tc>
      </w:tr>
    </w:tbl>
    <w:p w14:paraId="5DE976E5" w14:textId="37AE9F7F" w:rsidR="000C476D" w:rsidRDefault="00B66A83">
      <w:r w:rsidRPr="0099771E">
        <w:t>Chair Colin Deakins</w:t>
      </w:r>
    </w:p>
    <w:p w14:paraId="4129A739" w14:textId="77777777" w:rsidR="0099771E" w:rsidRPr="0099771E" w:rsidRDefault="0099771E"/>
    <w:sectPr w:rsidR="0099771E" w:rsidRPr="0099771E" w:rsidSect="00680D98">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FAD"/>
    <w:multiLevelType w:val="hybridMultilevel"/>
    <w:tmpl w:val="1716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74053"/>
    <w:multiLevelType w:val="hybridMultilevel"/>
    <w:tmpl w:val="F50C60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D20282"/>
    <w:multiLevelType w:val="hybridMultilevel"/>
    <w:tmpl w:val="A488997A"/>
    <w:lvl w:ilvl="0" w:tplc="FF4C94E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190873649">
    <w:abstractNumId w:val="2"/>
  </w:num>
  <w:num w:numId="2" w16cid:durableId="82580636">
    <w:abstractNumId w:val="0"/>
  </w:num>
  <w:num w:numId="3" w16cid:durableId="121242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83"/>
    <w:rsid w:val="00094BF8"/>
    <w:rsid w:val="000C476D"/>
    <w:rsid w:val="00620622"/>
    <w:rsid w:val="0099771E"/>
    <w:rsid w:val="00B6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212D"/>
  <w15:chartTrackingRefBased/>
  <w15:docId w15:val="{AC2B3840-8BB6-4697-86C2-F8642317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Llanbadoc</dc:creator>
  <cp:keywords/>
  <dc:description/>
  <cp:lastModifiedBy>Clerk Llanbadoc</cp:lastModifiedBy>
  <cp:revision>2</cp:revision>
  <dcterms:created xsi:type="dcterms:W3CDTF">2022-07-21T18:31:00Z</dcterms:created>
  <dcterms:modified xsi:type="dcterms:W3CDTF">2022-07-21T18:31:00Z</dcterms:modified>
</cp:coreProperties>
</file>